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59" w:rsidRDefault="005E0A59" w:rsidP="009A066A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9A066A" w:rsidRPr="00CD79F8" w:rsidRDefault="009A066A" w:rsidP="009A066A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  </w:t>
      </w:r>
      <w:r w:rsidR="006E6223">
        <w:rPr>
          <w:rFonts w:ascii="Times New Roman" w:hAnsi="Times New Roman"/>
          <w:sz w:val="24"/>
          <w:szCs w:val="24"/>
        </w:rPr>
        <w:t>УТВЕРЖДЕНА</w:t>
      </w:r>
    </w:p>
    <w:p w:rsidR="009A066A" w:rsidRPr="00CD79F8" w:rsidRDefault="009A066A" w:rsidP="009A06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 </w:t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CD79F8">
        <w:rPr>
          <w:rFonts w:ascii="Times New Roman" w:hAnsi="Times New Roman"/>
          <w:sz w:val="24"/>
          <w:szCs w:val="24"/>
        </w:rPr>
        <w:t>постановлением</w:t>
      </w:r>
      <w:proofErr w:type="gramEnd"/>
      <w:r w:rsidRPr="00CD79F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A066A" w:rsidRPr="00CD79F8" w:rsidRDefault="009A066A" w:rsidP="009A066A">
      <w:pPr>
        <w:pStyle w:val="a3"/>
        <w:ind w:left="4248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    </w:t>
      </w:r>
      <w:r w:rsidR="006E6223">
        <w:rPr>
          <w:rFonts w:ascii="Times New Roman" w:hAnsi="Times New Roman"/>
          <w:sz w:val="24"/>
          <w:szCs w:val="24"/>
        </w:rPr>
        <w:t>Громковского</w:t>
      </w:r>
      <w:r w:rsidRPr="00CD79F8">
        <w:rPr>
          <w:rFonts w:ascii="Times New Roman" w:hAnsi="Times New Roman"/>
          <w:sz w:val="24"/>
          <w:szCs w:val="24"/>
        </w:rPr>
        <w:t xml:space="preserve"> сельского поселения Руднянского </w:t>
      </w:r>
    </w:p>
    <w:p w:rsidR="009A066A" w:rsidRPr="00CD79F8" w:rsidRDefault="009A066A" w:rsidP="009A066A">
      <w:pPr>
        <w:pStyle w:val="a3"/>
        <w:ind w:left="4248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A066A" w:rsidRPr="00CD79F8" w:rsidRDefault="009A066A" w:rsidP="009A06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CD79F8">
        <w:rPr>
          <w:rFonts w:ascii="Times New Roman" w:hAnsi="Times New Roman"/>
          <w:sz w:val="24"/>
          <w:szCs w:val="24"/>
        </w:rPr>
        <w:t>от</w:t>
      </w:r>
      <w:proofErr w:type="gramEnd"/>
      <w:r w:rsidRPr="00CD79F8">
        <w:rPr>
          <w:rFonts w:ascii="Times New Roman" w:hAnsi="Times New Roman"/>
          <w:sz w:val="24"/>
          <w:szCs w:val="24"/>
        </w:rPr>
        <w:t xml:space="preserve">   </w:t>
      </w:r>
      <w:r w:rsidR="00771B88">
        <w:rPr>
          <w:rFonts w:ascii="Times New Roman" w:hAnsi="Times New Roman"/>
          <w:sz w:val="24"/>
          <w:szCs w:val="24"/>
        </w:rPr>
        <w:t>01</w:t>
      </w:r>
      <w:r w:rsidR="006E6223">
        <w:rPr>
          <w:rFonts w:ascii="Times New Roman" w:hAnsi="Times New Roman"/>
          <w:sz w:val="24"/>
          <w:szCs w:val="24"/>
        </w:rPr>
        <w:t xml:space="preserve"> </w:t>
      </w:r>
      <w:r w:rsidR="00771B88">
        <w:rPr>
          <w:rFonts w:ascii="Times New Roman" w:hAnsi="Times New Roman"/>
          <w:sz w:val="24"/>
          <w:szCs w:val="24"/>
        </w:rPr>
        <w:t>февраля</w:t>
      </w:r>
      <w:r w:rsidRPr="00CD79F8">
        <w:rPr>
          <w:rFonts w:ascii="Times New Roman" w:hAnsi="Times New Roman"/>
          <w:sz w:val="24"/>
          <w:szCs w:val="24"/>
        </w:rPr>
        <w:t xml:space="preserve"> 201</w:t>
      </w:r>
      <w:r w:rsidR="00771B88">
        <w:rPr>
          <w:rFonts w:ascii="Times New Roman" w:hAnsi="Times New Roman"/>
          <w:sz w:val="24"/>
          <w:szCs w:val="24"/>
        </w:rPr>
        <w:t>8</w:t>
      </w:r>
      <w:r w:rsidRPr="00CD79F8">
        <w:rPr>
          <w:rFonts w:ascii="Times New Roman" w:hAnsi="Times New Roman"/>
          <w:sz w:val="24"/>
          <w:szCs w:val="24"/>
        </w:rPr>
        <w:t>г.   №</w:t>
      </w:r>
      <w:r w:rsidR="00771B88">
        <w:rPr>
          <w:rFonts w:ascii="Times New Roman" w:hAnsi="Times New Roman"/>
          <w:sz w:val="24"/>
          <w:szCs w:val="24"/>
        </w:rPr>
        <w:t xml:space="preserve"> 2</w:t>
      </w:r>
    </w:p>
    <w:p w:rsidR="009A066A" w:rsidRPr="005C1E16" w:rsidRDefault="009A066A" w:rsidP="009A066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9A066A" w:rsidRPr="005C1E16" w:rsidRDefault="009A066A" w:rsidP="009A066A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5C1E16">
        <w:rPr>
          <w:rFonts w:ascii="Times New Roman" w:hAnsi="Times New Roman"/>
          <w:sz w:val="26"/>
          <w:szCs w:val="26"/>
        </w:rPr>
        <w:t xml:space="preserve">             </w:t>
      </w:r>
    </w:p>
    <w:p w:rsidR="009A066A" w:rsidRPr="009C44A5" w:rsidRDefault="009A066A" w:rsidP="006E6223">
      <w:pPr>
        <w:shd w:val="clear" w:color="auto" w:fill="FFFFFF"/>
        <w:jc w:val="center"/>
        <w:textAlignment w:val="baseline"/>
        <w:outlineLvl w:val="2"/>
        <w:rPr>
          <w:b/>
          <w:spacing w:val="3"/>
          <w:sz w:val="26"/>
          <w:szCs w:val="26"/>
        </w:rPr>
      </w:pPr>
      <w:r w:rsidRPr="009C44A5">
        <w:rPr>
          <w:b/>
          <w:spacing w:val="3"/>
          <w:sz w:val="26"/>
          <w:szCs w:val="26"/>
        </w:rPr>
        <w:t>Муниципальная программа</w:t>
      </w:r>
    </w:p>
    <w:p w:rsidR="009A066A" w:rsidRPr="009C44A5" w:rsidRDefault="009A066A" w:rsidP="006E6223">
      <w:pPr>
        <w:shd w:val="clear" w:color="auto" w:fill="FFFFFF"/>
        <w:jc w:val="center"/>
        <w:textAlignment w:val="baseline"/>
        <w:outlineLvl w:val="2"/>
        <w:rPr>
          <w:b/>
          <w:spacing w:val="3"/>
          <w:sz w:val="26"/>
          <w:szCs w:val="26"/>
        </w:rPr>
      </w:pPr>
      <w:r w:rsidRPr="009C44A5">
        <w:rPr>
          <w:b/>
          <w:spacing w:val="3"/>
          <w:sz w:val="26"/>
          <w:szCs w:val="26"/>
        </w:rPr>
        <w:t>«</w:t>
      </w:r>
      <w:r w:rsidRPr="009A066A">
        <w:rPr>
          <w:b/>
          <w:spacing w:val="3"/>
          <w:sz w:val="26"/>
          <w:szCs w:val="26"/>
        </w:rPr>
        <w:t xml:space="preserve">Территория комфортного проживания и социального благополучия </w:t>
      </w:r>
      <w:r w:rsidR="006E6223">
        <w:rPr>
          <w:b/>
          <w:spacing w:val="3"/>
          <w:sz w:val="26"/>
          <w:szCs w:val="26"/>
        </w:rPr>
        <w:t>Громковского</w:t>
      </w:r>
      <w:r w:rsidRPr="009A066A">
        <w:rPr>
          <w:b/>
          <w:spacing w:val="3"/>
          <w:sz w:val="26"/>
          <w:szCs w:val="26"/>
        </w:rPr>
        <w:t xml:space="preserve"> сельского поселения</w:t>
      </w:r>
      <w:r w:rsidR="006E6223">
        <w:rPr>
          <w:b/>
          <w:spacing w:val="3"/>
          <w:sz w:val="26"/>
          <w:szCs w:val="26"/>
        </w:rPr>
        <w:t xml:space="preserve"> Руднянского муниципального района на 2018-202</w:t>
      </w:r>
      <w:r w:rsidR="00771B88">
        <w:rPr>
          <w:b/>
          <w:spacing w:val="3"/>
          <w:sz w:val="26"/>
          <w:szCs w:val="26"/>
        </w:rPr>
        <w:t>1</w:t>
      </w:r>
      <w:r w:rsidR="006E6223">
        <w:rPr>
          <w:b/>
          <w:spacing w:val="3"/>
          <w:sz w:val="26"/>
          <w:szCs w:val="26"/>
        </w:rPr>
        <w:t xml:space="preserve"> годы</w:t>
      </w:r>
      <w:r w:rsidRPr="009C44A5">
        <w:rPr>
          <w:b/>
          <w:spacing w:val="3"/>
          <w:sz w:val="26"/>
          <w:szCs w:val="26"/>
        </w:rPr>
        <w:t>»</w:t>
      </w:r>
    </w:p>
    <w:p w:rsidR="009A066A" w:rsidRDefault="009A066A" w:rsidP="009A066A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9A066A" w:rsidRPr="005C1E16" w:rsidRDefault="009A066A" w:rsidP="009A066A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9A066A" w:rsidRPr="00927854" w:rsidRDefault="009A066A" w:rsidP="009A066A">
      <w:pPr>
        <w:pStyle w:val="a6"/>
        <w:numPr>
          <w:ilvl w:val="0"/>
          <w:numId w:val="4"/>
        </w:num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927854">
        <w:rPr>
          <w:rFonts w:eastAsia="Times New Roman" w:cs="Times New Roman"/>
          <w:spacing w:val="3"/>
          <w:sz w:val="28"/>
          <w:szCs w:val="28"/>
          <w:lang w:eastAsia="ru-RU"/>
        </w:rPr>
        <w:t xml:space="preserve">Общая характеристика сферы реализации муниципальной программы «Территория комфортного проживания и социального благополучия </w:t>
      </w:r>
      <w:r w:rsidR="006E6223">
        <w:rPr>
          <w:rFonts w:eastAsia="Times New Roman" w:cs="Times New Roman"/>
          <w:spacing w:val="3"/>
          <w:sz w:val="28"/>
          <w:szCs w:val="28"/>
          <w:lang w:eastAsia="ru-RU"/>
        </w:rPr>
        <w:t>Громковского</w:t>
      </w:r>
      <w:r w:rsidRPr="00927854">
        <w:rPr>
          <w:rFonts w:eastAsia="Times New Roman" w:cs="Times New Roman"/>
          <w:spacing w:val="3"/>
          <w:sz w:val="28"/>
          <w:szCs w:val="28"/>
          <w:lang w:eastAsia="ru-RU"/>
        </w:rPr>
        <w:t xml:space="preserve"> сельского поселения».</w:t>
      </w:r>
    </w:p>
    <w:p w:rsidR="008C47B6" w:rsidRPr="00927854" w:rsidRDefault="008C47B6" w:rsidP="008C47B6">
      <w:pPr>
        <w:jc w:val="center"/>
        <w:rPr>
          <w:sz w:val="28"/>
          <w:szCs w:val="28"/>
        </w:rPr>
      </w:pPr>
    </w:p>
    <w:p w:rsidR="008C47B6" w:rsidRDefault="008C47B6" w:rsidP="008C47B6">
      <w:pPr>
        <w:tabs>
          <w:tab w:val="left" w:pos="709"/>
        </w:tabs>
        <w:jc w:val="both"/>
        <w:rPr>
          <w:sz w:val="28"/>
        </w:rPr>
      </w:pPr>
      <w:r w:rsidRPr="00CA2B8E">
        <w:rPr>
          <w:sz w:val="28"/>
        </w:rPr>
        <w:tab/>
        <w:t xml:space="preserve">Основной целью деятельности администрации </w:t>
      </w:r>
      <w:r w:rsidR="00D40A61">
        <w:rPr>
          <w:sz w:val="28"/>
        </w:rPr>
        <w:t>поселения</w:t>
      </w:r>
      <w:r w:rsidRPr="00CA2B8E">
        <w:rPr>
          <w:sz w:val="28"/>
        </w:rPr>
        <w:t xml:space="preserve"> является повышение качества жизни населения посредством обеспечения эффективной деятельности администрации </w:t>
      </w:r>
      <w:r w:rsidR="00D40A61">
        <w:rPr>
          <w:sz w:val="28"/>
        </w:rPr>
        <w:t>поселения</w:t>
      </w:r>
      <w:r w:rsidRPr="00CA2B8E">
        <w:rPr>
          <w:sz w:val="28"/>
        </w:rPr>
        <w:t xml:space="preserve">. </w:t>
      </w:r>
    </w:p>
    <w:p w:rsidR="008C47B6" w:rsidRPr="00CA2B8E" w:rsidRDefault="008C47B6" w:rsidP="009A066A">
      <w:pPr>
        <w:tabs>
          <w:tab w:val="left" w:pos="825"/>
        </w:tabs>
        <w:ind w:firstLine="709"/>
        <w:jc w:val="both"/>
        <w:rPr>
          <w:sz w:val="28"/>
        </w:rPr>
      </w:pPr>
      <w:r w:rsidRPr="00CA2B8E">
        <w:rPr>
          <w:sz w:val="28"/>
        </w:rPr>
        <w:t>В пределах делегиров</w:t>
      </w:r>
      <w:r w:rsidR="00D40A61">
        <w:rPr>
          <w:sz w:val="28"/>
        </w:rPr>
        <w:t xml:space="preserve">анных полномочий </w:t>
      </w:r>
      <w:r w:rsidR="009A066A">
        <w:rPr>
          <w:sz w:val="28"/>
        </w:rPr>
        <w:t xml:space="preserve">  </w:t>
      </w:r>
      <w:r w:rsidR="00D40A61">
        <w:rPr>
          <w:sz w:val="28"/>
        </w:rPr>
        <w:t>администрация</w:t>
      </w:r>
      <w:r w:rsidR="009A066A">
        <w:rPr>
          <w:sz w:val="28"/>
        </w:rPr>
        <w:t xml:space="preserve">  </w:t>
      </w:r>
      <w:r w:rsidR="00D40A61">
        <w:rPr>
          <w:sz w:val="28"/>
        </w:rPr>
        <w:t xml:space="preserve"> поселения</w:t>
      </w:r>
      <w:r w:rsidR="009A066A">
        <w:rPr>
          <w:sz w:val="28"/>
        </w:rPr>
        <w:t xml:space="preserve"> </w:t>
      </w:r>
      <w:r w:rsidRPr="00CA2B8E">
        <w:rPr>
          <w:sz w:val="28"/>
        </w:rPr>
        <w:t>осуществляет планирование бюджетных ассигнований подведомственным бюджетополучателям, контроль за расходованием бюджетных средств и исполнением сметы расходов, яв</w:t>
      </w:r>
      <w:r w:rsidR="009A066A">
        <w:rPr>
          <w:sz w:val="28"/>
        </w:rPr>
        <w:t>ляется муниципальным заказчиком.</w:t>
      </w:r>
    </w:p>
    <w:p w:rsidR="00927854" w:rsidRPr="00CA2B8E" w:rsidRDefault="00927854" w:rsidP="00927854">
      <w:pPr>
        <w:ind w:firstLine="709"/>
        <w:jc w:val="both"/>
        <w:rPr>
          <w:sz w:val="28"/>
        </w:rPr>
      </w:pPr>
      <w:r w:rsidRPr="00CA2B8E">
        <w:rPr>
          <w:sz w:val="28"/>
        </w:rPr>
        <w:t xml:space="preserve">Основа развития муниципального служащего как «эффективного менеджера» – в системе постоянного профессионального образования (как основного, так и дополнительного). 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927854" w:rsidRDefault="00927854" w:rsidP="00927854">
      <w:pPr>
        <w:ind w:firstLine="709"/>
        <w:jc w:val="both"/>
        <w:rPr>
          <w:sz w:val="28"/>
        </w:rPr>
      </w:pPr>
      <w:r>
        <w:rPr>
          <w:sz w:val="28"/>
        </w:rPr>
        <w:t>Так же о</w:t>
      </w:r>
      <w:r w:rsidR="008E6E21" w:rsidRPr="008E6E21">
        <w:rPr>
          <w:sz w:val="28"/>
        </w:rPr>
        <w:t xml:space="preserve">дним из приоритетов </w:t>
      </w:r>
      <w:r w:rsidR="008E6E21">
        <w:rPr>
          <w:sz w:val="28"/>
        </w:rPr>
        <w:t xml:space="preserve">администрации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="008E6E21">
        <w:rPr>
          <w:sz w:val="28"/>
        </w:rPr>
        <w:t>сельского поселения</w:t>
      </w:r>
      <w:r w:rsidR="008E6E21" w:rsidRPr="008E6E21">
        <w:rPr>
          <w:sz w:val="28"/>
        </w:rPr>
        <w:t xml:space="preserve"> является обеспечение комфортных условий проживания, в том числе выполнение обязательств по реализации права на улучшение жилищных условий граждан, проживающих в </w:t>
      </w:r>
      <w:r>
        <w:rPr>
          <w:sz w:val="28"/>
        </w:rPr>
        <w:t>частных и многоквартирных</w:t>
      </w:r>
      <w:r w:rsidR="008E6E21" w:rsidRPr="008E6E21">
        <w:rPr>
          <w:sz w:val="28"/>
        </w:rPr>
        <w:t xml:space="preserve"> домах, не отвечающих установленным санитарным и техническим требованиям</w:t>
      </w:r>
      <w:r w:rsidR="004B5B1F">
        <w:rPr>
          <w:sz w:val="28"/>
        </w:rPr>
        <w:t>, повышение у</w:t>
      </w:r>
      <w:r w:rsidR="004B5B1F" w:rsidRPr="004B5B1F">
        <w:rPr>
          <w:sz w:val="28"/>
        </w:rPr>
        <w:t>ровн</w:t>
      </w:r>
      <w:r w:rsidR="004B5B1F">
        <w:rPr>
          <w:sz w:val="28"/>
        </w:rPr>
        <w:t>я</w:t>
      </w:r>
      <w:r w:rsidR="004B5B1F" w:rsidRPr="004B5B1F">
        <w:rPr>
          <w:sz w:val="28"/>
        </w:rPr>
        <w:t xml:space="preserve"> благоустройства </w:t>
      </w:r>
      <w:r w:rsidR="004B5B1F">
        <w:rPr>
          <w:sz w:val="28"/>
        </w:rPr>
        <w:t xml:space="preserve">сельских </w:t>
      </w:r>
      <w:r w:rsidR="004B5B1F" w:rsidRPr="004B5B1F">
        <w:rPr>
          <w:sz w:val="28"/>
        </w:rPr>
        <w:t>территори</w:t>
      </w:r>
      <w:r w:rsidR="004B5B1F">
        <w:rPr>
          <w:sz w:val="28"/>
        </w:rPr>
        <w:t>й. Что</w:t>
      </w:r>
      <w:r w:rsidR="004B5B1F" w:rsidRPr="004B5B1F">
        <w:rPr>
          <w:sz w:val="28"/>
        </w:rPr>
        <w:t xml:space="preserve"> определяет комфортность проживания граждан и является одним из вопросов, требующих эффективного решения и выполнения комплекса </w:t>
      </w:r>
      <w:r w:rsidR="004B5B1F" w:rsidRPr="004B5B1F">
        <w:rPr>
          <w:sz w:val="28"/>
        </w:rPr>
        <w:lastRenderedPageBreak/>
        <w:t xml:space="preserve">мероприятий по инженерной подготовке и обеспечению </w:t>
      </w:r>
      <w:r w:rsidR="004B5B1F">
        <w:rPr>
          <w:sz w:val="28"/>
        </w:rPr>
        <w:t>чистоты в</w:t>
      </w:r>
      <w:r w:rsidR="004B5B1F" w:rsidRPr="004B5B1F">
        <w:rPr>
          <w:sz w:val="28"/>
        </w:rPr>
        <w:t xml:space="preserve"> мест</w:t>
      </w:r>
      <w:r w:rsidR="004B5B1F">
        <w:rPr>
          <w:sz w:val="28"/>
        </w:rPr>
        <w:t>ах</w:t>
      </w:r>
      <w:r w:rsidR="004B5B1F" w:rsidRPr="004B5B1F">
        <w:rPr>
          <w:sz w:val="28"/>
        </w:rPr>
        <w:t xml:space="preserve"> массового скопления людей, озеленению и устройству покрытий, освещению</w:t>
      </w:r>
      <w:r w:rsidR="004B5B1F">
        <w:rPr>
          <w:sz w:val="28"/>
        </w:rPr>
        <w:t xml:space="preserve"> улиц</w:t>
      </w:r>
      <w:r w:rsidR="004B5B1F" w:rsidRPr="004B5B1F">
        <w:rPr>
          <w:sz w:val="28"/>
        </w:rPr>
        <w:t xml:space="preserve">. </w:t>
      </w:r>
      <w:r w:rsidR="004B5B1F">
        <w:rPr>
          <w:sz w:val="28"/>
        </w:rPr>
        <w:t xml:space="preserve"> </w:t>
      </w:r>
    </w:p>
    <w:p w:rsidR="004B5B1F" w:rsidRDefault="004B5B1F" w:rsidP="004B5B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Благодаря этой программе будет достигнуто о</w:t>
      </w:r>
      <w:r w:rsidRPr="004B5B1F">
        <w:rPr>
          <w:sz w:val="28"/>
          <w:szCs w:val="28"/>
        </w:rPr>
        <w:t xml:space="preserve">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4B5B1F">
        <w:rPr>
          <w:sz w:val="28"/>
          <w:szCs w:val="28"/>
        </w:rPr>
        <w:t>энергоэффективности</w:t>
      </w:r>
      <w:proofErr w:type="spellEnd"/>
      <w:r w:rsidRPr="004B5B1F">
        <w:rPr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</w:t>
      </w:r>
      <w:proofErr w:type="gramStart"/>
      <w:r w:rsidRPr="004B5B1F">
        <w:rPr>
          <w:sz w:val="28"/>
          <w:szCs w:val="28"/>
        </w:rPr>
        <w:t xml:space="preserve">фонда </w:t>
      </w:r>
      <w:r>
        <w:rPr>
          <w:sz w:val="28"/>
          <w:szCs w:val="28"/>
        </w:rPr>
        <w:t>.</w:t>
      </w:r>
      <w:proofErr w:type="gramEnd"/>
    </w:p>
    <w:p w:rsidR="00927854" w:rsidRDefault="00927854" w:rsidP="00927854">
      <w:pPr>
        <w:ind w:firstLine="709"/>
        <w:jc w:val="both"/>
        <w:rPr>
          <w:sz w:val="28"/>
        </w:rPr>
      </w:pPr>
    </w:p>
    <w:p w:rsidR="009A066A" w:rsidRPr="009A066A" w:rsidRDefault="009A066A" w:rsidP="009A066A">
      <w:pPr>
        <w:pStyle w:val="a6"/>
        <w:numPr>
          <w:ilvl w:val="0"/>
          <w:numId w:val="4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9A066A">
        <w:rPr>
          <w:rFonts w:eastAsia="Times New Roman" w:cs="Times New Roman"/>
          <w:spacing w:val="3"/>
          <w:sz w:val="28"/>
          <w:szCs w:val="28"/>
          <w:lang w:eastAsia="ru-RU"/>
        </w:rPr>
        <w:t>Цели, задачи, сроки и этапы реализации муниципальной программы.</w:t>
      </w:r>
    </w:p>
    <w:p w:rsidR="008C47B6" w:rsidRPr="00CA2B8E" w:rsidRDefault="008C47B6" w:rsidP="008C47B6">
      <w:pPr>
        <w:jc w:val="center"/>
        <w:rPr>
          <w:sz w:val="28"/>
        </w:rPr>
      </w:pPr>
    </w:p>
    <w:p w:rsidR="00FE26C5" w:rsidRDefault="00FE26C5" w:rsidP="008C47B6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8C47B6" w:rsidRPr="000862FD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="008C47B6" w:rsidRPr="000862FD">
        <w:rPr>
          <w:sz w:val="28"/>
          <w:szCs w:val="28"/>
        </w:rPr>
        <w:t xml:space="preserve"> качества жизни населения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="00D40A61">
        <w:rPr>
          <w:sz w:val="28"/>
          <w:szCs w:val="28"/>
        </w:rPr>
        <w:t>сельского поселения</w:t>
      </w:r>
      <w:r w:rsidR="008C47B6" w:rsidRPr="000862F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поставлены следующие цели:</w:t>
      </w:r>
      <w:r w:rsidR="008C47B6" w:rsidRPr="000862FD">
        <w:rPr>
          <w:sz w:val="28"/>
          <w:szCs w:val="28"/>
        </w:rPr>
        <w:t xml:space="preserve"> </w:t>
      </w:r>
    </w:p>
    <w:p w:rsidR="00FE26C5" w:rsidRPr="00FE26C5" w:rsidRDefault="00FE26C5" w:rsidP="00FE26C5">
      <w:pPr>
        <w:pStyle w:val="2"/>
        <w:ind w:firstLine="709"/>
        <w:jc w:val="both"/>
        <w:rPr>
          <w:sz w:val="28"/>
          <w:szCs w:val="28"/>
        </w:rPr>
      </w:pPr>
      <w:r w:rsidRPr="00FE26C5">
        <w:rPr>
          <w:sz w:val="28"/>
          <w:szCs w:val="28"/>
        </w:rPr>
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самоуправления;</w:t>
      </w:r>
    </w:p>
    <w:p w:rsidR="00FE26C5" w:rsidRPr="00FE26C5" w:rsidRDefault="00FE26C5" w:rsidP="00FE26C5">
      <w:pPr>
        <w:pStyle w:val="2"/>
        <w:ind w:firstLine="709"/>
        <w:jc w:val="both"/>
        <w:rPr>
          <w:sz w:val="28"/>
          <w:szCs w:val="28"/>
        </w:rPr>
      </w:pPr>
      <w:r w:rsidRPr="00FE26C5">
        <w:rPr>
          <w:sz w:val="28"/>
          <w:szCs w:val="28"/>
        </w:rPr>
        <w:t>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</w:r>
    </w:p>
    <w:p w:rsidR="00FE26C5" w:rsidRPr="00FE26C5" w:rsidRDefault="00FE26C5" w:rsidP="00FE26C5">
      <w:pPr>
        <w:pStyle w:val="2"/>
        <w:ind w:firstLine="709"/>
        <w:jc w:val="both"/>
        <w:rPr>
          <w:sz w:val="28"/>
          <w:szCs w:val="28"/>
        </w:rPr>
      </w:pPr>
      <w:r w:rsidRPr="00FE26C5">
        <w:rPr>
          <w:sz w:val="28"/>
          <w:szCs w:val="28"/>
        </w:rPr>
        <w:t>Повышение качества предоставляемых жилищно-</w:t>
      </w:r>
      <w:proofErr w:type="spellStart"/>
      <w:r w:rsidRPr="00FE26C5">
        <w:rPr>
          <w:sz w:val="28"/>
          <w:szCs w:val="28"/>
        </w:rPr>
        <w:t>комунальных</w:t>
      </w:r>
      <w:proofErr w:type="spellEnd"/>
      <w:r w:rsidRPr="00FE26C5">
        <w:rPr>
          <w:sz w:val="28"/>
          <w:szCs w:val="28"/>
        </w:rPr>
        <w:t xml:space="preserve"> </w:t>
      </w:r>
      <w:proofErr w:type="gramStart"/>
      <w:r w:rsidRPr="00FE26C5">
        <w:rPr>
          <w:sz w:val="28"/>
          <w:szCs w:val="28"/>
        </w:rPr>
        <w:t>услуг  в</w:t>
      </w:r>
      <w:proofErr w:type="gramEnd"/>
      <w:r w:rsidRPr="00FE26C5">
        <w:rPr>
          <w:sz w:val="28"/>
          <w:szCs w:val="28"/>
        </w:rPr>
        <w:t xml:space="preserve"> сельском поселении . </w:t>
      </w:r>
    </w:p>
    <w:p w:rsidR="00FE26C5" w:rsidRDefault="00FE26C5" w:rsidP="00FE26C5">
      <w:pPr>
        <w:pStyle w:val="2"/>
        <w:ind w:firstLine="709"/>
        <w:jc w:val="both"/>
        <w:rPr>
          <w:sz w:val="28"/>
          <w:szCs w:val="28"/>
        </w:rPr>
      </w:pPr>
      <w:r w:rsidRPr="00FE26C5">
        <w:rPr>
          <w:sz w:val="28"/>
          <w:szCs w:val="28"/>
        </w:rPr>
        <w:t>Привлечение дополнительных доходов в бюджет поселения, по средствам  своевременного выявления невостребованных земель на территории сельского поселения, их документального оформления и постановки на налоговый учет.</w:t>
      </w:r>
    </w:p>
    <w:p w:rsidR="008C47B6" w:rsidRPr="000862FD" w:rsidRDefault="008C47B6" w:rsidP="008C47B6">
      <w:pPr>
        <w:pStyle w:val="2"/>
        <w:ind w:firstLine="709"/>
        <w:jc w:val="both"/>
        <w:rPr>
          <w:sz w:val="28"/>
          <w:szCs w:val="28"/>
        </w:rPr>
      </w:pPr>
      <w:r w:rsidRPr="000862FD">
        <w:rPr>
          <w:sz w:val="28"/>
          <w:szCs w:val="28"/>
        </w:rPr>
        <w:t>Принимая во внимание намеченн</w:t>
      </w:r>
      <w:r w:rsidR="00FE26C5">
        <w:rPr>
          <w:sz w:val="28"/>
          <w:szCs w:val="28"/>
        </w:rPr>
        <w:t>ые</w:t>
      </w:r>
      <w:r w:rsidRPr="000862FD">
        <w:rPr>
          <w:sz w:val="28"/>
          <w:szCs w:val="28"/>
        </w:rPr>
        <w:t xml:space="preserve"> цел</w:t>
      </w:r>
      <w:r w:rsidR="00FE26C5">
        <w:rPr>
          <w:sz w:val="28"/>
          <w:szCs w:val="28"/>
        </w:rPr>
        <w:t>и</w:t>
      </w:r>
      <w:r w:rsidRPr="000862FD">
        <w:rPr>
          <w:sz w:val="28"/>
          <w:szCs w:val="28"/>
        </w:rPr>
        <w:t xml:space="preserve"> и определенный круг полномочий, делегированных Администрации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="00D40A61">
        <w:rPr>
          <w:sz w:val="28"/>
          <w:szCs w:val="28"/>
        </w:rPr>
        <w:t>сельского поселения</w:t>
      </w:r>
      <w:r w:rsidRPr="000862FD">
        <w:rPr>
          <w:sz w:val="28"/>
          <w:szCs w:val="28"/>
        </w:rPr>
        <w:t>, в рамках Программы необходимо решить следующие задачи:</w:t>
      </w:r>
    </w:p>
    <w:p w:rsidR="004B5B1F" w:rsidRPr="004B5B1F" w:rsidRDefault="004B5B1F" w:rsidP="004B5B1F">
      <w:pPr>
        <w:tabs>
          <w:tab w:val="left" w:pos="7605"/>
        </w:tabs>
        <w:jc w:val="both"/>
        <w:rPr>
          <w:bCs/>
          <w:sz w:val="28"/>
        </w:rPr>
      </w:pPr>
      <w:r w:rsidRPr="004B5B1F">
        <w:rPr>
          <w:bCs/>
          <w:sz w:val="28"/>
        </w:rPr>
        <w:t>- совершенствование системы профессионального развития муниципальных служащих;</w:t>
      </w:r>
    </w:p>
    <w:p w:rsidR="004B5B1F" w:rsidRPr="004B5B1F" w:rsidRDefault="004B5B1F" w:rsidP="004B5B1F">
      <w:pPr>
        <w:tabs>
          <w:tab w:val="left" w:pos="7605"/>
        </w:tabs>
        <w:jc w:val="both"/>
        <w:rPr>
          <w:bCs/>
          <w:sz w:val="28"/>
        </w:rPr>
      </w:pPr>
      <w:r w:rsidRPr="004B5B1F">
        <w:rPr>
          <w:bCs/>
          <w:sz w:val="28"/>
        </w:rPr>
        <w:t>- создание безопасных и благоприятных условий проживания граждан в многоквартирных домах на территории поселения;</w:t>
      </w:r>
    </w:p>
    <w:p w:rsidR="004B5B1F" w:rsidRPr="004B5B1F" w:rsidRDefault="004B5B1F" w:rsidP="004B5B1F">
      <w:pPr>
        <w:tabs>
          <w:tab w:val="left" w:pos="7605"/>
        </w:tabs>
        <w:jc w:val="both"/>
        <w:rPr>
          <w:bCs/>
          <w:sz w:val="28"/>
        </w:rPr>
      </w:pPr>
      <w:r w:rsidRPr="004B5B1F">
        <w:rPr>
          <w:bCs/>
          <w:sz w:val="28"/>
        </w:rPr>
        <w:t>-  обеспечение качественной коммунальной инфраструктурой сельское поселение;</w:t>
      </w:r>
    </w:p>
    <w:p w:rsidR="004B5B1F" w:rsidRPr="004B5B1F" w:rsidRDefault="004B5B1F" w:rsidP="004B5B1F">
      <w:pPr>
        <w:tabs>
          <w:tab w:val="left" w:pos="7605"/>
        </w:tabs>
        <w:jc w:val="both"/>
        <w:rPr>
          <w:bCs/>
          <w:sz w:val="28"/>
        </w:rPr>
      </w:pPr>
      <w:r w:rsidRPr="004B5B1F">
        <w:rPr>
          <w:bCs/>
          <w:sz w:val="28"/>
        </w:rPr>
        <w:t>- обеспечение комфортных условий проживания населения на основе проведения комплексного благоустройства территорий в границах поселения;</w:t>
      </w:r>
    </w:p>
    <w:p w:rsidR="004B5B1F" w:rsidRPr="004B5B1F" w:rsidRDefault="004B5B1F" w:rsidP="004B5B1F">
      <w:pPr>
        <w:tabs>
          <w:tab w:val="left" w:pos="7605"/>
        </w:tabs>
        <w:jc w:val="both"/>
        <w:rPr>
          <w:bCs/>
          <w:sz w:val="28"/>
        </w:rPr>
      </w:pPr>
      <w:r w:rsidRPr="004B5B1F">
        <w:rPr>
          <w:bCs/>
          <w:sz w:val="28"/>
        </w:rPr>
        <w:t>- повышение эффективности привлечения дополнительных средств в бюджет поселения.</w:t>
      </w:r>
    </w:p>
    <w:p w:rsidR="004B5B1F" w:rsidRDefault="004B5B1F" w:rsidP="008C47B6">
      <w:pPr>
        <w:tabs>
          <w:tab w:val="left" w:pos="7605"/>
        </w:tabs>
        <w:ind w:left="2832"/>
        <w:jc w:val="both"/>
        <w:rPr>
          <w:bCs/>
          <w:sz w:val="28"/>
        </w:rPr>
      </w:pPr>
    </w:p>
    <w:p w:rsidR="004B5B1F" w:rsidRDefault="004B5B1F" w:rsidP="008C47B6">
      <w:pPr>
        <w:tabs>
          <w:tab w:val="left" w:pos="7605"/>
        </w:tabs>
        <w:ind w:left="2832"/>
        <w:jc w:val="both"/>
        <w:rPr>
          <w:bCs/>
          <w:sz w:val="28"/>
        </w:rPr>
      </w:pPr>
    </w:p>
    <w:p w:rsidR="00FE26C5" w:rsidRDefault="00FE26C5" w:rsidP="008C47B6">
      <w:pPr>
        <w:tabs>
          <w:tab w:val="left" w:pos="7605"/>
        </w:tabs>
        <w:ind w:left="2832"/>
        <w:jc w:val="both"/>
        <w:rPr>
          <w:bCs/>
          <w:sz w:val="28"/>
        </w:rPr>
      </w:pPr>
      <w:r>
        <w:rPr>
          <w:bCs/>
          <w:sz w:val="28"/>
        </w:rPr>
        <w:t>3</w:t>
      </w:r>
      <w:r w:rsidR="008C47B6" w:rsidRPr="00CA2B8E">
        <w:rPr>
          <w:bCs/>
          <w:sz w:val="28"/>
        </w:rPr>
        <w:t>. Сроки реализации программы</w:t>
      </w:r>
    </w:p>
    <w:p w:rsidR="008C47B6" w:rsidRPr="00CA2B8E" w:rsidRDefault="008C47B6" w:rsidP="008C47B6">
      <w:pPr>
        <w:tabs>
          <w:tab w:val="left" w:pos="7605"/>
        </w:tabs>
        <w:ind w:left="2832"/>
        <w:jc w:val="both"/>
        <w:rPr>
          <w:bCs/>
          <w:sz w:val="28"/>
        </w:rPr>
      </w:pPr>
      <w:r w:rsidRPr="00CA2B8E">
        <w:rPr>
          <w:bCs/>
          <w:sz w:val="28"/>
        </w:rPr>
        <w:tab/>
      </w:r>
    </w:p>
    <w:p w:rsidR="00FE26C5" w:rsidRDefault="00FE26C5" w:rsidP="00FE26C5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    </w:t>
      </w:r>
      <w:r w:rsidRPr="00FE26C5">
        <w:rPr>
          <w:bCs/>
          <w:sz w:val="28"/>
        </w:rPr>
        <w:t>Программа реализуется в три этапа в 2018-202</w:t>
      </w:r>
      <w:r w:rsidR="00771B88">
        <w:rPr>
          <w:bCs/>
          <w:sz w:val="28"/>
        </w:rPr>
        <w:t>1</w:t>
      </w:r>
      <w:r w:rsidRPr="00FE26C5">
        <w:rPr>
          <w:bCs/>
          <w:sz w:val="28"/>
        </w:rPr>
        <w:t>гг.</w:t>
      </w:r>
    </w:p>
    <w:p w:rsidR="008C47B6" w:rsidRPr="00CA2B8E" w:rsidRDefault="00FE26C5" w:rsidP="00FE26C5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="008C47B6" w:rsidRPr="00CA2B8E">
        <w:rPr>
          <w:bCs/>
          <w:sz w:val="28"/>
        </w:rPr>
        <w:t>Механизм реализации Программы основывается на эффективном и рациональном использовании имеющихся ресурсов, направляемых на повышение качества предоставляемых услуг, развит</w:t>
      </w:r>
      <w:r w:rsidR="008C47B6">
        <w:rPr>
          <w:bCs/>
          <w:sz w:val="28"/>
        </w:rPr>
        <w:t xml:space="preserve">ие коммунальной инфраструктуры </w:t>
      </w:r>
      <w:r w:rsidR="008C47B6" w:rsidRPr="00CA2B8E">
        <w:rPr>
          <w:bCs/>
          <w:sz w:val="28"/>
        </w:rPr>
        <w:t xml:space="preserve">и </w:t>
      </w:r>
      <w:r>
        <w:rPr>
          <w:bCs/>
          <w:sz w:val="28"/>
        </w:rPr>
        <w:t xml:space="preserve">благоустройства </w:t>
      </w:r>
      <w:r w:rsidR="00D40A61">
        <w:rPr>
          <w:bCs/>
          <w:sz w:val="28"/>
        </w:rPr>
        <w:t>поселения</w:t>
      </w:r>
      <w:r w:rsidR="008C47B6" w:rsidRPr="00CA2B8E">
        <w:rPr>
          <w:bCs/>
          <w:sz w:val="28"/>
        </w:rPr>
        <w:t xml:space="preserve"> для достижения главной цели - повышение качества жизни </w:t>
      </w:r>
      <w:proofErr w:type="gramStart"/>
      <w:r w:rsidR="008C47B6" w:rsidRPr="00CA2B8E">
        <w:rPr>
          <w:bCs/>
          <w:sz w:val="28"/>
        </w:rPr>
        <w:t xml:space="preserve">населения </w:t>
      </w:r>
      <w:r w:rsidR="005941AD">
        <w:rPr>
          <w:bCs/>
          <w:sz w:val="28"/>
        </w:rPr>
        <w:t xml:space="preserve"> </w:t>
      </w:r>
      <w:r w:rsidR="006E6223">
        <w:rPr>
          <w:spacing w:val="3"/>
          <w:sz w:val="28"/>
          <w:szCs w:val="28"/>
        </w:rPr>
        <w:t>Громковского</w:t>
      </w:r>
      <w:proofErr w:type="gramEnd"/>
      <w:r w:rsidR="006E6223" w:rsidRPr="00927854">
        <w:rPr>
          <w:spacing w:val="3"/>
          <w:sz w:val="28"/>
          <w:szCs w:val="28"/>
        </w:rPr>
        <w:t xml:space="preserve"> </w:t>
      </w:r>
      <w:r w:rsidR="00D40A61">
        <w:rPr>
          <w:bCs/>
          <w:sz w:val="28"/>
        </w:rPr>
        <w:t>сельского поселения</w:t>
      </w:r>
      <w:r w:rsidR="008C47B6" w:rsidRPr="00CA2B8E">
        <w:rPr>
          <w:bCs/>
          <w:sz w:val="28"/>
        </w:rPr>
        <w:t>.</w:t>
      </w:r>
    </w:p>
    <w:p w:rsidR="008C47B6" w:rsidRPr="00CA2B8E" w:rsidRDefault="008C47B6" w:rsidP="008C47B6">
      <w:pPr>
        <w:ind w:firstLine="709"/>
        <w:jc w:val="both"/>
        <w:rPr>
          <w:bCs/>
          <w:sz w:val="28"/>
        </w:rPr>
      </w:pPr>
      <w:r w:rsidRPr="00CA2B8E">
        <w:rPr>
          <w:bCs/>
          <w:sz w:val="28"/>
        </w:rPr>
        <w:t>Исполнител</w:t>
      </w:r>
      <w:r>
        <w:rPr>
          <w:bCs/>
          <w:sz w:val="28"/>
        </w:rPr>
        <w:t>е</w:t>
      </w:r>
      <w:r w:rsidRPr="00CA2B8E">
        <w:rPr>
          <w:bCs/>
          <w:sz w:val="28"/>
        </w:rPr>
        <w:t>м Программы явля</w:t>
      </w:r>
      <w:r>
        <w:rPr>
          <w:bCs/>
          <w:sz w:val="28"/>
        </w:rPr>
        <w:t>е</w:t>
      </w:r>
      <w:r w:rsidRPr="00CA2B8E">
        <w:rPr>
          <w:bCs/>
          <w:sz w:val="28"/>
        </w:rPr>
        <w:t xml:space="preserve">тся </w:t>
      </w:r>
      <w:r>
        <w:rPr>
          <w:bCs/>
          <w:sz w:val="28"/>
        </w:rPr>
        <w:t xml:space="preserve">Администрация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="00D40A61">
        <w:rPr>
          <w:bCs/>
          <w:sz w:val="28"/>
        </w:rPr>
        <w:t>сельского поселения</w:t>
      </w:r>
      <w:r w:rsidRPr="00CA2B8E">
        <w:rPr>
          <w:bCs/>
          <w:sz w:val="28"/>
        </w:rPr>
        <w:t>.</w:t>
      </w:r>
    </w:p>
    <w:p w:rsidR="008C47B6" w:rsidRDefault="008C47B6" w:rsidP="008C47B6">
      <w:pPr>
        <w:jc w:val="both"/>
        <w:rPr>
          <w:bCs/>
          <w:sz w:val="28"/>
        </w:rPr>
      </w:pPr>
    </w:p>
    <w:p w:rsidR="008C47B6" w:rsidRPr="00CA2B8E" w:rsidRDefault="00FE26C5" w:rsidP="008C47B6">
      <w:pPr>
        <w:jc w:val="center"/>
        <w:rPr>
          <w:bCs/>
          <w:sz w:val="28"/>
        </w:rPr>
      </w:pPr>
      <w:r>
        <w:rPr>
          <w:bCs/>
          <w:sz w:val="28"/>
        </w:rPr>
        <w:t>4</w:t>
      </w:r>
      <w:r w:rsidR="008C47B6" w:rsidRPr="00CA2B8E">
        <w:rPr>
          <w:bCs/>
          <w:sz w:val="28"/>
        </w:rPr>
        <w:t>. Объем и источник финансирования Программы</w:t>
      </w:r>
    </w:p>
    <w:p w:rsidR="008C47B6" w:rsidRDefault="008C47B6" w:rsidP="008C47B6">
      <w:pPr>
        <w:ind w:firstLine="708"/>
        <w:jc w:val="both"/>
        <w:rPr>
          <w:bCs/>
          <w:sz w:val="28"/>
        </w:rPr>
      </w:pPr>
    </w:p>
    <w:p w:rsidR="00FE26C5" w:rsidRPr="00FE26C5" w:rsidRDefault="00FE26C5" w:rsidP="00FE26C5">
      <w:pPr>
        <w:ind w:firstLine="851"/>
        <w:rPr>
          <w:bCs/>
          <w:sz w:val="28"/>
        </w:rPr>
      </w:pPr>
      <w:r w:rsidRPr="00FE26C5">
        <w:rPr>
          <w:bCs/>
          <w:sz w:val="28"/>
        </w:rPr>
        <w:t xml:space="preserve">Общий объем финансового обеспечения реализации </w:t>
      </w:r>
      <w:r>
        <w:rPr>
          <w:bCs/>
          <w:sz w:val="28"/>
        </w:rPr>
        <w:t>м</w:t>
      </w:r>
      <w:r w:rsidRPr="00FE26C5">
        <w:rPr>
          <w:bCs/>
          <w:sz w:val="28"/>
        </w:rPr>
        <w:t xml:space="preserve">униципальной программы за счет средств бюджета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Pr="00FE26C5">
        <w:rPr>
          <w:bCs/>
          <w:sz w:val="28"/>
        </w:rPr>
        <w:t xml:space="preserve">сельского поселения составляет </w:t>
      </w:r>
      <w:r w:rsidR="00EC7EB4">
        <w:rPr>
          <w:bCs/>
          <w:sz w:val="28"/>
        </w:rPr>
        <w:t>6187,7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., из них по годам:</w:t>
      </w:r>
    </w:p>
    <w:p w:rsidR="00FE26C5" w:rsidRPr="00FE26C5" w:rsidRDefault="00FE26C5" w:rsidP="00FE26C5">
      <w:pPr>
        <w:tabs>
          <w:tab w:val="center" w:pos="5597"/>
        </w:tabs>
        <w:ind w:firstLine="708"/>
        <w:rPr>
          <w:bCs/>
          <w:sz w:val="28"/>
        </w:rPr>
      </w:pPr>
      <w:r w:rsidRPr="00FE26C5">
        <w:rPr>
          <w:bCs/>
          <w:sz w:val="28"/>
        </w:rPr>
        <w:t xml:space="preserve">2018 г.- </w:t>
      </w:r>
      <w:r w:rsidR="00EC7EB4">
        <w:rPr>
          <w:bCs/>
          <w:sz w:val="28"/>
        </w:rPr>
        <w:t>1464,5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 xml:space="preserve">. </w:t>
      </w:r>
      <w:r>
        <w:rPr>
          <w:bCs/>
          <w:sz w:val="28"/>
        </w:rPr>
        <w:tab/>
      </w:r>
    </w:p>
    <w:p w:rsidR="00FE26C5" w:rsidRPr="00FE26C5" w:rsidRDefault="00FE26C5" w:rsidP="00FE26C5">
      <w:pPr>
        <w:ind w:firstLine="708"/>
        <w:rPr>
          <w:bCs/>
          <w:sz w:val="28"/>
        </w:rPr>
      </w:pPr>
      <w:r w:rsidRPr="00FE26C5">
        <w:rPr>
          <w:bCs/>
          <w:sz w:val="28"/>
        </w:rPr>
        <w:t xml:space="preserve">2019 г.- </w:t>
      </w:r>
      <w:r w:rsidR="00EC7EB4">
        <w:rPr>
          <w:bCs/>
          <w:sz w:val="28"/>
        </w:rPr>
        <w:t>1608,4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FE26C5" w:rsidRDefault="00FE26C5" w:rsidP="00FE26C5">
      <w:pPr>
        <w:ind w:firstLine="708"/>
        <w:rPr>
          <w:bCs/>
          <w:sz w:val="28"/>
        </w:rPr>
      </w:pPr>
      <w:r w:rsidRPr="00FE26C5">
        <w:rPr>
          <w:bCs/>
          <w:sz w:val="28"/>
        </w:rPr>
        <w:t xml:space="preserve">2020 г.- </w:t>
      </w:r>
      <w:r w:rsidR="00EC7EB4">
        <w:rPr>
          <w:bCs/>
          <w:sz w:val="28"/>
        </w:rPr>
        <w:t>1550,5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EC7EB4" w:rsidRPr="00FE26C5" w:rsidRDefault="00EC7EB4" w:rsidP="00FE26C5">
      <w:pPr>
        <w:ind w:firstLine="708"/>
        <w:rPr>
          <w:bCs/>
          <w:sz w:val="28"/>
        </w:rPr>
      </w:pPr>
      <w:r>
        <w:rPr>
          <w:bCs/>
          <w:sz w:val="28"/>
        </w:rPr>
        <w:t xml:space="preserve">2021 г. – 1564,3 </w:t>
      </w:r>
      <w:proofErr w:type="spellStart"/>
      <w:r>
        <w:rPr>
          <w:bCs/>
          <w:sz w:val="28"/>
        </w:rPr>
        <w:t>тыс.руб</w:t>
      </w:r>
      <w:proofErr w:type="spellEnd"/>
      <w:r>
        <w:rPr>
          <w:bCs/>
          <w:sz w:val="28"/>
        </w:rPr>
        <w:t>.</w:t>
      </w:r>
    </w:p>
    <w:p w:rsidR="00FE26C5" w:rsidRPr="00FE26C5" w:rsidRDefault="00FE26C5" w:rsidP="00FE26C5">
      <w:pPr>
        <w:ind w:firstLine="708"/>
        <w:rPr>
          <w:bCs/>
          <w:sz w:val="28"/>
        </w:rPr>
      </w:pPr>
      <w:r w:rsidRPr="00FE26C5">
        <w:rPr>
          <w:bCs/>
          <w:sz w:val="28"/>
        </w:rPr>
        <w:t>Объем финансированию программы подлежит ежегодному уточнению.</w:t>
      </w:r>
    </w:p>
    <w:p w:rsidR="008C47B6" w:rsidRPr="00CA2B8E" w:rsidRDefault="008C47B6" w:rsidP="008C47B6">
      <w:pPr>
        <w:ind w:left="1416" w:firstLine="708"/>
        <w:jc w:val="both"/>
        <w:rPr>
          <w:bCs/>
          <w:sz w:val="28"/>
        </w:rPr>
      </w:pP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</w:p>
    <w:p w:rsidR="005E0A59" w:rsidRPr="005E0A59" w:rsidRDefault="005E0A59" w:rsidP="005E0A59">
      <w:pPr>
        <w:pStyle w:val="a6"/>
        <w:numPr>
          <w:ilvl w:val="0"/>
          <w:numId w:val="4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5E0A59">
        <w:rPr>
          <w:rFonts w:eastAsia="Times New Roman" w:cs="Times New Roman"/>
          <w:spacing w:val="3"/>
          <w:sz w:val="28"/>
          <w:szCs w:val="28"/>
          <w:lang w:eastAsia="ru-RU"/>
        </w:rPr>
        <w:t>Механизмы реализации муниципальной программы.</w:t>
      </w:r>
    </w:p>
    <w:p w:rsidR="005E0A59" w:rsidRPr="005E0A59" w:rsidRDefault="005E0A59" w:rsidP="005E0A59">
      <w:pPr>
        <w:rPr>
          <w:sz w:val="28"/>
          <w:szCs w:val="28"/>
        </w:rPr>
      </w:pPr>
    </w:p>
    <w:p w:rsidR="005E0A59" w:rsidRPr="005E0A59" w:rsidRDefault="005E0A59" w:rsidP="005E0A59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ab/>
        <w:t xml:space="preserve">Управление реализацией Программы осуществляет муниципальный Заказчик Программы – Администрация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Pr="005E0A59">
        <w:rPr>
          <w:sz w:val="28"/>
          <w:szCs w:val="28"/>
        </w:rPr>
        <w:t xml:space="preserve">сельского поселения Руднянского муниципального </w:t>
      </w:r>
      <w:proofErr w:type="gramStart"/>
      <w:r w:rsidRPr="005E0A59">
        <w:rPr>
          <w:sz w:val="28"/>
          <w:szCs w:val="28"/>
        </w:rPr>
        <w:t>района  Волгоградской</w:t>
      </w:r>
      <w:proofErr w:type="gramEnd"/>
      <w:r w:rsidRPr="005E0A59">
        <w:rPr>
          <w:sz w:val="28"/>
          <w:szCs w:val="28"/>
        </w:rPr>
        <w:t xml:space="preserve"> области.</w:t>
      </w:r>
    </w:p>
    <w:p w:rsidR="005E0A59" w:rsidRPr="005E0A59" w:rsidRDefault="005E0A59" w:rsidP="005E0A59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ab/>
        <w:t>Муниципальным Заказчиком Программы выполняются следующие основные действия:</w:t>
      </w:r>
    </w:p>
    <w:p w:rsidR="005E0A59" w:rsidRPr="005E0A59" w:rsidRDefault="005E0A59" w:rsidP="005E0A59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  </w:t>
      </w:r>
      <w:r w:rsidRPr="005E0A59">
        <w:rPr>
          <w:sz w:val="28"/>
          <w:szCs w:val="28"/>
        </w:rPr>
        <w:tab/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Pr="005E0A59">
        <w:rPr>
          <w:sz w:val="28"/>
          <w:szCs w:val="28"/>
        </w:rPr>
        <w:t>сельского поселения;</w:t>
      </w:r>
    </w:p>
    <w:p w:rsidR="005E0A59" w:rsidRPr="005E0A59" w:rsidRDefault="005E0A59" w:rsidP="005E0A59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  </w:t>
      </w:r>
      <w:r w:rsidRPr="005E0A59">
        <w:rPr>
          <w:sz w:val="28"/>
          <w:szCs w:val="28"/>
        </w:rPr>
        <w:tab/>
        <w:t xml:space="preserve">- контроль за заключением муниципальных контрактов по итогам размещения заказов для муниципальных нужд </w:t>
      </w:r>
      <w:r w:rsidR="006E6223">
        <w:rPr>
          <w:spacing w:val="3"/>
          <w:sz w:val="28"/>
          <w:szCs w:val="28"/>
        </w:rPr>
        <w:t>Громковского</w:t>
      </w:r>
      <w:r w:rsidR="006E6223" w:rsidRPr="00927854">
        <w:rPr>
          <w:spacing w:val="3"/>
          <w:sz w:val="28"/>
          <w:szCs w:val="28"/>
        </w:rPr>
        <w:t xml:space="preserve"> </w:t>
      </w:r>
      <w:r w:rsidRPr="005E0A59">
        <w:rPr>
          <w:sz w:val="28"/>
          <w:szCs w:val="28"/>
        </w:rPr>
        <w:t xml:space="preserve">сельского </w:t>
      </w:r>
      <w:proofErr w:type="gramStart"/>
      <w:r w:rsidRPr="005E0A59">
        <w:rPr>
          <w:sz w:val="28"/>
          <w:szCs w:val="28"/>
        </w:rPr>
        <w:t>поселения  с</w:t>
      </w:r>
      <w:proofErr w:type="gramEnd"/>
      <w:r w:rsidRPr="005E0A59">
        <w:rPr>
          <w:sz w:val="28"/>
          <w:szCs w:val="28"/>
        </w:rPr>
        <w:t xml:space="preserve"> подрядными организациями на ремонт и благоустройство;</w:t>
      </w:r>
    </w:p>
    <w:p w:rsidR="005E0A59" w:rsidRDefault="005E0A59" w:rsidP="005E0A59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  </w:t>
      </w:r>
      <w:r w:rsidRPr="005E0A59">
        <w:rPr>
          <w:sz w:val="28"/>
          <w:szCs w:val="28"/>
        </w:rPr>
        <w:tab/>
        <w:t xml:space="preserve">- проверку качества, объемов выполненных работ </w:t>
      </w:r>
      <w:proofErr w:type="gramStart"/>
      <w:r>
        <w:rPr>
          <w:sz w:val="28"/>
          <w:szCs w:val="28"/>
        </w:rPr>
        <w:t xml:space="preserve">по </w:t>
      </w:r>
      <w:r w:rsidRPr="005E0A59">
        <w:rPr>
          <w:sz w:val="28"/>
          <w:szCs w:val="28"/>
        </w:rPr>
        <w:t xml:space="preserve"> благоустройству</w:t>
      </w:r>
      <w:proofErr w:type="gramEnd"/>
      <w:r w:rsidRPr="005E0A59">
        <w:rPr>
          <w:sz w:val="28"/>
          <w:szCs w:val="28"/>
        </w:rPr>
        <w:t xml:space="preserve"> общественных территорий </w:t>
      </w:r>
      <w:r w:rsidR="006E6223">
        <w:rPr>
          <w:spacing w:val="3"/>
          <w:sz w:val="28"/>
          <w:szCs w:val="28"/>
        </w:rPr>
        <w:t>Громковского</w:t>
      </w:r>
      <w:r w:rsidRPr="005E0A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E0A59" w:rsidRPr="005E0A59" w:rsidRDefault="005E0A59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контроль за </w:t>
      </w:r>
      <w:proofErr w:type="gramStart"/>
      <w:r>
        <w:rPr>
          <w:sz w:val="28"/>
          <w:szCs w:val="28"/>
        </w:rPr>
        <w:t>выполнением  муниципального</w:t>
      </w:r>
      <w:proofErr w:type="gramEnd"/>
      <w:r>
        <w:rPr>
          <w:sz w:val="28"/>
          <w:szCs w:val="28"/>
        </w:rPr>
        <w:t xml:space="preserve"> задания</w:t>
      </w:r>
      <w:r w:rsidRPr="005E0A59">
        <w:rPr>
          <w:sz w:val="28"/>
          <w:szCs w:val="28"/>
        </w:rPr>
        <w:t>.</w:t>
      </w:r>
    </w:p>
    <w:p w:rsidR="005E0A59" w:rsidRPr="005E0A59" w:rsidRDefault="005E0A59" w:rsidP="005E0A59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</w:t>
      </w:r>
      <w:r w:rsidRPr="005E0A59">
        <w:rPr>
          <w:sz w:val="28"/>
          <w:szCs w:val="28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8C47B6" w:rsidRDefault="008C47B6" w:rsidP="008C47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083" w:rsidRPr="005E0A59" w:rsidRDefault="00791083" w:rsidP="008C47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47B6" w:rsidRPr="00CA2B8E" w:rsidRDefault="008C47B6" w:rsidP="008C47B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47B6" w:rsidRDefault="008C47B6" w:rsidP="008C47B6">
      <w:pPr>
        <w:rPr>
          <w:sz w:val="28"/>
          <w:szCs w:val="28"/>
        </w:rPr>
      </w:pPr>
    </w:p>
    <w:p w:rsidR="00771B88" w:rsidRDefault="00771B88" w:rsidP="008C47B6">
      <w:pPr>
        <w:rPr>
          <w:sz w:val="28"/>
          <w:szCs w:val="28"/>
        </w:rPr>
      </w:pPr>
    </w:p>
    <w:p w:rsidR="00771B88" w:rsidRDefault="00771B88" w:rsidP="008C47B6">
      <w:pPr>
        <w:rPr>
          <w:sz w:val="28"/>
          <w:szCs w:val="28"/>
        </w:rPr>
      </w:pPr>
    </w:p>
    <w:p w:rsidR="00EF71A7" w:rsidRPr="005C1E16" w:rsidRDefault="00EF71A7" w:rsidP="00EF71A7">
      <w:pPr>
        <w:ind w:firstLine="3969"/>
        <w:jc w:val="right"/>
        <w:rPr>
          <w:sz w:val="20"/>
          <w:szCs w:val="20"/>
        </w:rPr>
      </w:pPr>
      <w:r>
        <w:rPr>
          <w:rStyle w:val="a7"/>
          <w:color w:val="auto"/>
          <w:sz w:val="20"/>
          <w:szCs w:val="20"/>
        </w:rPr>
        <w:t>П</w:t>
      </w:r>
      <w:r w:rsidRPr="005C1E16">
        <w:rPr>
          <w:rStyle w:val="a7"/>
          <w:color w:val="auto"/>
          <w:sz w:val="20"/>
          <w:szCs w:val="20"/>
        </w:rPr>
        <w:t xml:space="preserve">риложение </w:t>
      </w:r>
      <w:r>
        <w:rPr>
          <w:rStyle w:val="a7"/>
          <w:color w:val="auto"/>
          <w:sz w:val="20"/>
          <w:szCs w:val="20"/>
        </w:rPr>
        <w:t>1</w:t>
      </w:r>
    </w:p>
    <w:p w:rsidR="00EF71A7" w:rsidRPr="005C1E16" w:rsidRDefault="00EF71A7" w:rsidP="00EF71A7">
      <w:pPr>
        <w:shd w:val="clear" w:color="auto" w:fill="FFFFFF"/>
        <w:jc w:val="right"/>
        <w:textAlignment w:val="baseline"/>
        <w:outlineLvl w:val="2"/>
        <w:rPr>
          <w:spacing w:val="3"/>
          <w:sz w:val="20"/>
          <w:szCs w:val="20"/>
        </w:rPr>
      </w:pPr>
      <w:r w:rsidRPr="005C1E16">
        <w:rPr>
          <w:rStyle w:val="a7"/>
          <w:color w:val="auto"/>
          <w:sz w:val="20"/>
          <w:szCs w:val="20"/>
        </w:rPr>
        <w:t xml:space="preserve">к </w:t>
      </w:r>
      <w:r w:rsidRPr="005C1E16">
        <w:rPr>
          <w:spacing w:val="3"/>
          <w:sz w:val="20"/>
          <w:szCs w:val="20"/>
        </w:rPr>
        <w:t>муниципальной программе</w:t>
      </w:r>
    </w:p>
    <w:p w:rsidR="00EF71A7" w:rsidRDefault="00EF71A7" w:rsidP="00EF71A7">
      <w:pPr>
        <w:shd w:val="clear" w:color="auto" w:fill="FFFFFF"/>
        <w:jc w:val="right"/>
        <w:textAlignment w:val="baseline"/>
        <w:outlineLvl w:val="2"/>
        <w:rPr>
          <w:spacing w:val="3"/>
          <w:sz w:val="20"/>
          <w:szCs w:val="20"/>
        </w:rPr>
      </w:pPr>
      <w:r w:rsidRPr="005C1E16">
        <w:rPr>
          <w:spacing w:val="3"/>
          <w:sz w:val="20"/>
          <w:szCs w:val="20"/>
        </w:rPr>
        <w:t xml:space="preserve"> «</w:t>
      </w:r>
      <w:r w:rsidRPr="00EF71A7">
        <w:rPr>
          <w:spacing w:val="3"/>
          <w:sz w:val="20"/>
          <w:szCs w:val="20"/>
        </w:rPr>
        <w:t xml:space="preserve">Территория комфортного проживания и </w:t>
      </w:r>
    </w:p>
    <w:p w:rsidR="00EF71A7" w:rsidRDefault="00EF71A7" w:rsidP="00EF71A7">
      <w:pPr>
        <w:shd w:val="clear" w:color="auto" w:fill="FFFFFF"/>
        <w:jc w:val="right"/>
        <w:textAlignment w:val="baseline"/>
        <w:outlineLvl w:val="2"/>
        <w:rPr>
          <w:spacing w:val="3"/>
          <w:sz w:val="20"/>
          <w:szCs w:val="20"/>
        </w:rPr>
      </w:pPr>
      <w:proofErr w:type="gramStart"/>
      <w:r w:rsidRPr="00EF71A7">
        <w:rPr>
          <w:spacing w:val="3"/>
          <w:sz w:val="20"/>
          <w:szCs w:val="20"/>
        </w:rPr>
        <w:t>социального</w:t>
      </w:r>
      <w:proofErr w:type="gramEnd"/>
      <w:r w:rsidRPr="00EF71A7">
        <w:rPr>
          <w:spacing w:val="3"/>
          <w:sz w:val="20"/>
          <w:szCs w:val="20"/>
        </w:rPr>
        <w:t xml:space="preserve"> благополучия </w:t>
      </w:r>
      <w:r w:rsidR="006E6223">
        <w:rPr>
          <w:spacing w:val="3"/>
          <w:sz w:val="20"/>
          <w:szCs w:val="20"/>
        </w:rPr>
        <w:t>Громковского</w:t>
      </w:r>
      <w:r w:rsidRPr="00EF71A7">
        <w:rPr>
          <w:spacing w:val="3"/>
          <w:sz w:val="20"/>
          <w:szCs w:val="20"/>
        </w:rPr>
        <w:t xml:space="preserve"> </w:t>
      </w:r>
    </w:p>
    <w:p w:rsidR="00791083" w:rsidRDefault="00EF71A7" w:rsidP="00EF71A7">
      <w:pPr>
        <w:shd w:val="clear" w:color="auto" w:fill="FFFFFF"/>
        <w:jc w:val="right"/>
        <w:textAlignment w:val="baseline"/>
        <w:outlineLvl w:val="2"/>
        <w:rPr>
          <w:spacing w:val="3"/>
          <w:sz w:val="20"/>
          <w:szCs w:val="20"/>
        </w:rPr>
      </w:pPr>
      <w:proofErr w:type="gramStart"/>
      <w:r w:rsidRPr="00EF71A7">
        <w:rPr>
          <w:spacing w:val="3"/>
          <w:sz w:val="20"/>
          <w:szCs w:val="20"/>
        </w:rPr>
        <w:t>сельского</w:t>
      </w:r>
      <w:proofErr w:type="gramEnd"/>
      <w:r w:rsidRPr="00EF71A7">
        <w:rPr>
          <w:spacing w:val="3"/>
          <w:sz w:val="20"/>
          <w:szCs w:val="20"/>
        </w:rPr>
        <w:t xml:space="preserve"> поселения</w:t>
      </w:r>
      <w:r w:rsidR="00791083">
        <w:rPr>
          <w:spacing w:val="3"/>
          <w:sz w:val="20"/>
          <w:szCs w:val="20"/>
        </w:rPr>
        <w:t xml:space="preserve"> Руднянского</w:t>
      </w:r>
    </w:p>
    <w:p w:rsidR="00EF71A7" w:rsidRPr="005C1E16" w:rsidRDefault="00791083" w:rsidP="00EF71A7">
      <w:pPr>
        <w:shd w:val="clear" w:color="auto" w:fill="FFFFFF"/>
        <w:jc w:val="right"/>
        <w:textAlignment w:val="baseline"/>
        <w:outlineLvl w:val="2"/>
        <w:rPr>
          <w:spacing w:val="3"/>
          <w:sz w:val="20"/>
          <w:szCs w:val="20"/>
        </w:rPr>
      </w:pPr>
      <w:proofErr w:type="gramStart"/>
      <w:r>
        <w:rPr>
          <w:spacing w:val="3"/>
          <w:sz w:val="20"/>
          <w:szCs w:val="20"/>
        </w:rPr>
        <w:t>муниципального</w:t>
      </w:r>
      <w:proofErr w:type="gramEnd"/>
      <w:r>
        <w:rPr>
          <w:spacing w:val="3"/>
          <w:sz w:val="20"/>
          <w:szCs w:val="20"/>
        </w:rPr>
        <w:t xml:space="preserve"> района на 2018-202</w:t>
      </w:r>
      <w:r w:rsidR="00771B88">
        <w:rPr>
          <w:spacing w:val="3"/>
          <w:sz w:val="20"/>
          <w:szCs w:val="20"/>
        </w:rPr>
        <w:t>1</w:t>
      </w:r>
      <w:r>
        <w:rPr>
          <w:spacing w:val="3"/>
          <w:sz w:val="20"/>
          <w:szCs w:val="20"/>
        </w:rPr>
        <w:t>г.</w:t>
      </w:r>
      <w:r w:rsidR="00EF71A7" w:rsidRPr="005C1E16">
        <w:rPr>
          <w:spacing w:val="3"/>
          <w:sz w:val="20"/>
          <w:szCs w:val="20"/>
        </w:rPr>
        <w:t>»</w:t>
      </w:r>
    </w:p>
    <w:p w:rsidR="00EF71A7" w:rsidRDefault="00EF71A7" w:rsidP="00EF71A7">
      <w:pPr>
        <w:pStyle w:val="a6"/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EF71A7" w:rsidRPr="00CD79F8" w:rsidRDefault="00EF71A7" w:rsidP="00EF71A7">
      <w:pPr>
        <w:pStyle w:val="a6"/>
        <w:shd w:val="clear" w:color="auto" w:fill="FFFFFF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CD79F8">
        <w:rPr>
          <w:rFonts w:eastAsia="Times New Roman" w:cs="Times New Roman"/>
          <w:b/>
          <w:spacing w:val="3"/>
          <w:szCs w:val="24"/>
          <w:lang w:eastAsia="ru-RU"/>
        </w:rPr>
        <w:t xml:space="preserve">                                                       ПАСПОРТ </w:t>
      </w:r>
    </w:p>
    <w:p w:rsidR="00EF71A7" w:rsidRPr="00CD79F8" w:rsidRDefault="00EF71A7" w:rsidP="00EF71A7">
      <w:pPr>
        <w:shd w:val="clear" w:color="auto" w:fill="FFFFFF"/>
        <w:jc w:val="center"/>
        <w:textAlignment w:val="baseline"/>
        <w:outlineLvl w:val="2"/>
        <w:rPr>
          <w:b/>
          <w:spacing w:val="3"/>
        </w:rPr>
      </w:pPr>
      <w:proofErr w:type="gramStart"/>
      <w:r w:rsidRPr="00CD79F8">
        <w:rPr>
          <w:b/>
          <w:spacing w:val="3"/>
        </w:rPr>
        <w:t>муниципальной</w:t>
      </w:r>
      <w:proofErr w:type="gramEnd"/>
      <w:r w:rsidRPr="00CD79F8">
        <w:rPr>
          <w:b/>
          <w:spacing w:val="3"/>
        </w:rPr>
        <w:t xml:space="preserve"> программы «</w:t>
      </w:r>
      <w:r w:rsidRPr="00EF71A7">
        <w:rPr>
          <w:b/>
          <w:spacing w:val="3"/>
        </w:rPr>
        <w:t xml:space="preserve">Территория комфортного проживания и социального благополучия </w:t>
      </w:r>
      <w:r w:rsidR="00081813">
        <w:rPr>
          <w:b/>
          <w:spacing w:val="3"/>
        </w:rPr>
        <w:t>Громковского</w:t>
      </w:r>
      <w:r w:rsidRPr="00EF71A7">
        <w:rPr>
          <w:b/>
          <w:spacing w:val="3"/>
        </w:rPr>
        <w:t xml:space="preserve"> сельского поселения</w:t>
      </w:r>
      <w:r w:rsidR="00081813">
        <w:rPr>
          <w:b/>
          <w:spacing w:val="3"/>
        </w:rPr>
        <w:t xml:space="preserve"> Руднянского муниципального района </w:t>
      </w:r>
      <w:r w:rsidRPr="00CD79F8">
        <w:rPr>
          <w:b/>
          <w:spacing w:val="3"/>
        </w:rPr>
        <w:t>на 2018-202</w:t>
      </w:r>
      <w:r w:rsidR="00771B88">
        <w:rPr>
          <w:b/>
          <w:spacing w:val="3"/>
        </w:rPr>
        <w:t>1</w:t>
      </w:r>
      <w:r w:rsidRPr="00CD79F8">
        <w:rPr>
          <w:b/>
          <w:spacing w:val="3"/>
        </w:rPr>
        <w:t xml:space="preserve"> годы</w:t>
      </w:r>
      <w:r w:rsidR="00081813">
        <w:rPr>
          <w:b/>
          <w:spacing w:val="3"/>
        </w:rPr>
        <w:t>»</w:t>
      </w:r>
    </w:p>
    <w:tbl>
      <w:tblPr>
        <w:tblpPr w:leftFromText="180" w:rightFromText="180" w:vertAnchor="text" w:horzAnchor="margin" w:tblpX="-993" w:tblpY="67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EF71A7" w:rsidRPr="005C1E16" w:rsidTr="00FE26C5">
        <w:trPr>
          <w:trHeight w:val="15"/>
        </w:trPr>
        <w:tc>
          <w:tcPr>
            <w:tcW w:w="3828" w:type="dxa"/>
            <w:hideMark/>
          </w:tcPr>
          <w:p w:rsidR="00EF71A7" w:rsidRPr="005C1E16" w:rsidRDefault="00EF71A7" w:rsidP="00FE26C5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EF71A7" w:rsidRPr="005C1E16" w:rsidRDefault="00EF71A7" w:rsidP="00FE26C5">
            <w:pPr>
              <w:rPr>
                <w:sz w:val="26"/>
                <w:szCs w:val="26"/>
              </w:rPr>
            </w:pPr>
          </w:p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textAlignment w:val="baseline"/>
            </w:pPr>
            <w:r w:rsidRPr="00CD79F8"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081813">
            <w:r w:rsidRPr="00CD79F8">
              <w:t xml:space="preserve">Администрация </w:t>
            </w:r>
            <w:r w:rsidR="00081813">
              <w:t>Громковского</w:t>
            </w:r>
            <w:r w:rsidRPr="00CD79F8">
              <w:t xml:space="preserve"> сельского поселения Руднянского муниципального района Волгоградской области</w:t>
            </w:r>
          </w:p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textAlignment w:val="baseline"/>
            </w:pPr>
            <w:r w:rsidRPr="00CD79F8"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771B88" w:rsidP="00FE26C5">
            <w:r>
              <w:t>МК</w:t>
            </w:r>
            <w:r w:rsidR="00081813">
              <w:t>У «Благоустройство» Громковского сельского поселения</w:t>
            </w:r>
          </w:p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EF71A7">
            <w:pPr>
              <w:textAlignment w:val="baseline"/>
            </w:pPr>
            <w:r w:rsidRPr="00CD79F8">
              <w:t>Цел</w:t>
            </w:r>
            <w:r>
              <w:t>и</w:t>
            </w:r>
            <w:r w:rsidRPr="00CD79F8">
              <w:t xml:space="preserve"> муниципальной</w:t>
            </w:r>
            <w:r w:rsidRPr="00CD79F8">
              <w:br/>
              <w:t>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EF71A7" w:rsidRDefault="00686F25" w:rsidP="00EF71A7">
            <w:r>
              <w:t>П</w:t>
            </w:r>
            <w:r w:rsidR="00EF71A7" w:rsidRPr="00EF71A7">
              <w:t>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самоуправления;</w:t>
            </w:r>
          </w:p>
          <w:p w:rsidR="00927854" w:rsidRDefault="00686F25" w:rsidP="00EF71A7">
            <w:r>
              <w:t>С</w:t>
            </w:r>
            <w:r w:rsidR="00927854">
              <w:t>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      </w:r>
          </w:p>
          <w:p w:rsidR="00686F25" w:rsidRDefault="00686F25" w:rsidP="00686F25">
            <w:r w:rsidRPr="00CD79F8">
              <w:t xml:space="preserve">Повышение качества </w:t>
            </w:r>
            <w:r>
              <w:t>предоставляемых жилищно-</w:t>
            </w:r>
            <w:proofErr w:type="spellStart"/>
            <w:r>
              <w:t>комунальных</w:t>
            </w:r>
            <w:proofErr w:type="spellEnd"/>
            <w:r>
              <w:t xml:space="preserve"> </w:t>
            </w:r>
            <w:proofErr w:type="gramStart"/>
            <w:r>
              <w:t xml:space="preserve">услуг </w:t>
            </w:r>
            <w:r w:rsidRPr="00CD79F8">
              <w:t xml:space="preserve"> в</w:t>
            </w:r>
            <w:proofErr w:type="gramEnd"/>
            <w:r w:rsidRPr="00CD79F8">
              <w:t xml:space="preserve"> сельском</w:t>
            </w:r>
            <w:r w:rsidR="004B5B1F">
              <w:t xml:space="preserve"> поселении</w:t>
            </w:r>
            <w:r w:rsidRPr="00CD79F8">
              <w:t xml:space="preserve"> </w:t>
            </w:r>
            <w:r>
              <w:t>.</w:t>
            </w:r>
            <w:r w:rsidRPr="00CD79F8">
              <w:t xml:space="preserve"> </w:t>
            </w:r>
          </w:p>
          <w:p w:rsidR="00A747B4" w:rsidRPr="00CD79F8" w:rsidRDefault="00A747B4" w:rsidP="00A747B4">
            <w:r>
              <w:t>Привлечение дополнительных доходов в бюджет поселения, по средствам  своевременного выявления невостребованных земель на территории сельского поселения</w:t>
            </w:r>
            <w:r w:rsidR="00F34AB8">
              <w:t>, их документального оформления и постановки на налоговый учет.</w:t>
            </w:r>
            <w:r>
              <w:t xml:space="preserve"> </w:t>
            </w:r>
          </w:p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textAlignment w:val="baseline"/>
            </w:pPr>
            <w:r w:rsidRPr="00CD79F8">
              <w:t>Задачи муниципальной</w:t>
            </w:r>
            <w:r w:rsidRPr="00CD79F8">
              <w:br/>
              <w:t>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F25" w:rsidRPr="00EF71A7" w:rsidRDefault="00686F25" w:rsidP="00686F25">
            <w:r w:rsidRPr="00EF71A7">
              <w:t>- совершенствование системы профессионального развития муниципальных служащих;</w:t>
            </w:r>
          </w:p>
          <w:p w:rsidR="00EF71A7" w:rsidRPr="00EF71A7" w:rsidRDefault="008E6E21" w:rsidP="00EF71A7">
            <w:r>
              <w:t>-</w:t>
            </w:r>
            <w:r w:rsidRPr="008E6E21">
              <w:t> </w:t>
            </w:r>
            <w:r>
              <w:t>с</w:t>
            </w:r>
            <w:r w:rsidRPr="008E6E21">
              <w:t>оздание безопасных и благоприятных условий проживания граждан</w:t>
            </w:r>
            <w:r>
              <w:t xml:space="preserve"> в многоквартирных домах</w:t>
            </w:r>
            <w:r w:rsidRPr="008E6E21">
              <w:t xml:space="preserve"> на территории </w:t>
            </w:r>
            <w:r>
              <w:t>поселения</w:t>
            </w:r>
            <w:r w:rsidR="00EF71A7" w:rsidRPr="00EF71A7">
              <w:t>;</w:t>
            </w:r>
          </w:p>
          <w:p w:rsidR="00EF71A7" w:rsidRPr="00EF71A7" w:rsidRDefault="00EF71A7" w:rsidP="00EF71A7">
            <w:r w:rsidRPr="00EF71A7">
              <w:t xml:space="preserve">- </w:t>
            </w:r>
            <w:r w:rsidR="003C3338">
              <w:t xml:space="preserve"> обеспечение качественной коммунальной инфраструктурой сельское поселение</w:t>
            </w:r>
            <w:r w:rsidRPr="00EF71A7">
              <w:t>;</w:t>
            </w:r>
          </w:p>
          <w:p w:rsidR="003C3338" w:rsidRDefault="003C3338" w:rsidP="003C33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комфортных условий проживания населения на основе проведения комплексного благоустройства территорий в границах поселения;</w:t>
            </w:r>
          </w:p>
          <w:p w:rsidR="00EF71A7" w:rsidRDefault="00EF71A7" w:rsidP="00EF71A7">
            <w:r w:rsidRPr="00EF71A7">
              <w:t xml:space="preserve">- повышение эффективности </w:t>
            </w:r>
            <w:r w:rsidR="00F34AB8">
              <w:t>привлечения дополнительных</w:t>
            </w:r>
            <w:r w:rsidRPr="00EF71A7">
              <w:t xml:space="preserve"> средств</w:t>
            </w:r>
            <w:r w:rsidR="00F34AB8">
              <w:t xml:space="preserve"> в бюджет поселения</w:t>
            </w:r>
            <w:r w:rsidRPr="00EF71A7">
              <w:t>.</w:t>
            </w:r>
          </w:p>
          <w:p w:rsidR="00F34AB8" w:rsidRPr="00CD79F8" w:rsidRDefault="00F34AB8" w:rsidP="00EF71A7"/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textAlignment w:val="baseline"/>
            </w:pPr>
            <w:r w:rsidRPr="00CD79F8"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EF71A7" w:rsidRDefault="00EF71A7" w:rsidP="00EF71A7">
            <w:r w:rsidRPr="00EF71A7">
              <w:t>- число муниципальных служащих, прошедших обучение в рамках программ профессиональной переподготовки;</w:t>
            </w:r>
          </w:p>
          <w:p w:rsidR="00EF71A7" w:rsidRPr="00EF71A7" w:rsidRDefault="00EF71A7" w:rsidP="00EF71A7">
            <w:r w:rsidRPr="00EF71A7">
              <w:t xml:space="preserve">- количество </w:t>
            </w:r>
            <w:r w:rsidR="00240342">
              <w:t xml:space="preserve">многоквартирных домов прошедших капитальный </w:t>
            </w:r>
            <w:proofErr w:type="gramStart"/>
            <w:r w:rsidR="00240342">
              <w:t xml:space="preserve">ремонт </w:t>
            </w:r>
            <w:r w:rsidRPr="00EF71A7">
              <w:t>;</w:t>
            </w:r>
            <w:proofErr w:type="gramEnd"/>
          </w:p>
          <w:p w:rsidR="00EF71A7" w:rsidRPr="00EF71A7" w:rsidRDefault="00EF71A7" w:rsidP="00EF71A7">
            <w:r w:rsidRPr="00EF71A7">
              <w:t>-отсутствие просроченной задолженности по оплате энергоресур</w:t>
            </w:r>
            <w:r w:rsidR="003C3338">
              <w:t>сов (уличное освещение,</w:t>
            </w:r>
            <w:r w:rsidR="00240342">
              <w:t xml:space="preserve"> </w:t>
            </w:r>
            <w:r w:rsidR="003C3338">
              <w:t>коммунальное хозяйство)</w:t>
            </w:r>
            <w:r w:rsidR="00240342">
              <w:t>, тыс.руб.</w:t>
            </w:r>
            <w:r w:rsidRPr="00EF71A7">
              <w:t>;</w:t>
            </w:r>
          </w:p>
          <w:p w:rsidR="00EF71A7" w:rsidRDefault="00EF71A7" w:rsidP="00EF71A7">
            <w:r w:rsidRPr="00EF71A7">
              <w:t xml:space="preserve">- </w:t>
            </w:r>
            <w:r w:rsidR="00240342">
              <w:t>площадь</w:t>
            </w:r>
            <w:r w:rsidRPr="00EF71A7">
              <w:t xml:space="preserve"> земельных участков поставленных на налоговый учет в результате работы </w:t>
            </w:r>
            <w:r w:rsidR="00081813">
              <w:t>Громковского</w:t>
            </w:r>
            <w:r w:rsidRPr="00EF71A7">
              <w:t xml:space="preserve"> сельского поселения по </w:t>
            </w:r>
            <w:r w:rsidRPr="00EF71A7">
              <w:lastRenderedPageBreak/>
              <w:t>повышению собираемости налоговых и неналоговых доходов (</w:t>
            </w:r>
            <w:r w:rsidR="00240342">
              <w:t>га</w:t>
            </w:r>
            <w:r w:rsidRPr="00EF71A7">
              <w:t>);</w:t>
            </w:r>
          </w:p>
          <w:p w:rsidR="00240342" w:rsidRPr="00EF71A7" w:rsidRDefault="00240342" w:rsidP="00EF71A7">
            <w:r>
              <w:t>-</w:t>
            </w:r>
            <w:r w:rsidR="00A747B4">
              <w:t xml:space="preserve"> повышение уровня благоустройства территорий сельского поселения общего пользования (парков, площадей, пляжей и </w:t>
            </w:r>
            <w:proofErr w:type="gramStart"/>
            <w:r w:rsidR="00A747B4">
              <w:t>др..</w:t>
            </w:r>
            <w:proofErr w:type="gramEnd"/>
            <w:r w:rsidR="00A747B4">
              <w:t xml:space="preserve">) </w:t>
            </w:r>
          </w:p>
          <w:p w:rsidR="00EF71A7" w:rsidRPr="00CD79F8" w:rsidRDefault="00A747B4" w:rsidP="00A747B4">
            <w:r>
              <w:t>(кв.м.)</w:t>
            </w:r>
          </w:p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textAlignment w:val="baseline"/>
            </w:pPr>
            <w:r w:rsidRPr="00CD79F8">
              <w:lastRenderedPageBreak/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771B88">
            <w:r w:rsidRPr="00CD79F8">
              <w:t>2018 - 202</w:t>
            </w:r>
            <w:r w:rsidR="00771B88">
              <w:t>1</w:t>
            </w:r>
            <w:r w:rsidRPr="00CD79F8">
              <w:t xml:space="preserve"> гг.</w:t>
            </w:r>
          </w:p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textAlignment w:val="baseline"/>
            </w:pPr>
            <w:r w:rsidRPr="00CD79F8">
              <w:t>Объемы и источники финансирования</w:t>
            </w:r>
            <w:r w:rsidRPr="00CD79F8">
              <w:br/>
              <w:t>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pStyle w:val="a4"/>
              <w:spacing w:after="0"/>
            </w:pPr>
            <w:r w:rsidRPr="00CD79F8">
              <w:rPr>
                <w:bCs/>
              </w:rPr>
              <w:t xml:space="preserve">Общий объем финансирования </w:t>
            </w:r>
            <w:proofErr w:type="gramStart"/>
            <w:r w:rsidRPr="00CD79F8">
              <w:rPr>
                <w:bCs/>
              </w:rPr>
              <w:t>программы  всего</w:t>
            </w:r>
            <w:proofErr w:type="gramEnd"/>
            <w:r w:rsidRPr="00CD79F8">
              <w:rPr>
                <w:bCs/>
              </w:rPr>
              <w:t xml:space="preserve"> составляет  </w:t>
            </w:r>
            <w:r w:rsidR="00EC7EB4">
              <w:rPr>
                <w:bCs/>
              </w:rPr>
              <w:t>6187,7</w:t>
            </w:r>
            <w:r w:rsidRPr="00CD79F8">
              <w:rPr>
                <w:bCs/>
              </w:rPr>
              <w:t xml:space="preserve"> тыс. руб., </w:t>
            </w:r>
          </w:p>
          <w:p w:rsidR="00EF71A7" w:rsidRPr="00CD79F8" w:rsidRDefault="00EF71A7" w:rsidP="00FE26C5">
            <w:pPr>
              <w:pStyle w:val="a4"/>
              <w:spacing w:after="0"/>
            </w:pPr>
            <w:r w:rsidRPr="00CD79F8">
              <w:t xml:space="preserve">из них: </w:t>
            </w:r>
          </w:p>
          <w:p w:rsidR="00EF71A7" w:rsidRPr="00CD79F8" w:rsidRDefault="00EF71A7" w:rsidP="00FE26C5">
            <w:pPr>
              <w:pStyle w:val="a4"/>
              <w:spacing w:after="0"/>
            </w:pPr>
            <w:r w:rsidRPr="00CD79F8">
              <w:t xml:space="preserve">2018 г.- </w:t>
            </w:r>
            <w:r w:rsidR="00771B88">
              <w:t>1464,5</w:t>
            </w:r>
            <w:r w:rsidR="009A066A">
              <w:t xml:space="preserve"> </w:t>
            </w:r>
          </w:p>
          <w:p w:rsidR="00EF71A7" w:rsidRPr="00CD79F8" w:rsidRDefault="00EF71A7" w:rsidP="00FE26C5">
            <w:pPr>
              <w:pStyle w:val="a4"/>
              <w:spacing w:after="0"/>
              <w:rPr>
                <w:bCs/>
              </w:rPr>
            </w:pPr>
            <w:r w:rsidRPr="00CD79F8">
              <w:t xml:space="preserve">2019 г.- </w:t>
            </w:r>
            <w:r w:rsidR="00EC7EB4">
              <w:t>1608,4</w:t>
            </w:r>
          </w:p>
          <w:p w:rsidR="00EF71A7" w:rsidRDefault="00EF71A7" w:rsidP="00FE26C5">
            <w:pPr>
              <w:pStyle w:val="a4"/>
              <w:spacing w:after="0"/>
              <w:rPr>
                <w:bCs/>
              </w:rPr>
            </w:pPr>
            <w:r w:rsidRPr="00CD79F8">
              <w:rPr>
                <w:bCs/>
              </w:rPr>
              <w:t xml:space="preserve">2020 г.- </w:t>
            </w:r>
            <w:r w:rsidR="00EC7EB4">
              <w:rPr>
                <w:bCs/>
              </w:rPr>
              <w:t>1550,5</w:t>
            </w:r>
          </w:p>
          <w:p w:rsidR="00771B88" w:rsidRPr="00CD79F8" w:rsidRDefault="00771B88" w:rsidP="00FE26C5">
            <w:pPr>
              <w:pStyle w:val="a4"/>
              <w:spacing w:after="0"/>
            </w:pPr>
            <w:r>
              <w:rPr>
                <w:bCs/>
              </w:rPr>
              <w:t xml:space="preserve">2021 г. – </w:t>
            </w:r>
            <w:r w:rsidR="00EC7EB4">
              <w:rPr>
                <w:bCs/>
              </w:rPr>
              <w:t>1564,3</w:t>
            </w:r>
          </w:p>
          <w:p w:rsidR="00EF71A7" w:rsidRPr="00CD79F8" w:rsidRDefault="00EF71A7" w:rsidP="00081813">
            <w:r w:rsidRPr="00CD79F8">
              <w:t xml:space="preserve">Программа реализуется за счет средств бюджета </w:t>
            </w:r>
            <w:r w:rsidR="00081813">
              <w:t>Громковского</w:t>
            </w:r>
            <w:r w:rsidRPr="00CD79F8">
              <w:t xml:space="preserve"> сельского поселения</w:t>
            </w:r>
            <w:r w:rsidRPr="00CD79F8">
              <w:rPr>
                <w:rFonts w:ascii="Arial" w:hAnsi="Arial" w:cs="Arial"/>
              </w:rPr>
              <w:t xml:space="preserve">   </w:t>
            </w:r>
          </w:p>
        </w:tc>
      </w:tr>
      <w:tr w:rsidR="00EF71A7" w:rsidRPr="005C1E16" w:rsidTr="00FE26C5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1A7" w:rsidRPr="00CD79F8" w:rsidRDefault="00EF71A7" w:rsidP="00FE26C5">
            <w:pPr>
              <w:textAlignment w:val="baseline"/>
            </w:pPr>
            <w:r w:rsidRPr="00CD79F8"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AB8" w:rsidRDefault="009A066A" w:rsidP="00F34AB8">
            <w:r w:rsidRPr="009A066A">
              <w:t>Реализация Программы позволит</w:t>
            </w:r>
            <w:r w:rsidR="00F34AB8">
              <w:t>:</w:t>
            </w:r>
          </w:p>
          <w:p w:rsidR="00F34AB8" w:rsidRDefault="00F34AB8" w:rsidP="00F34AB8">
            <w:r>
              <w:t>-</w:t>
            </w:r>
            <w:r w:rsidR="009A066A" w:rsidRPr="009A066A">
              <w:t xml:space="preserve"> создать условия для развития муниципальной службы, а также </w:t>
            </w:r>
            <w:r>
              <w:t xml:space="preserve">повысить </w:t>
            </w:r>
            <w:r w:rsidR="009A066A" w:rsidRPr="009A066A">
              <w:t xml:space="preserve"> эффективност</w:t>
            </w:r>
            <w:r>
              <w:t>ь</w:t>
            </w:r>
            <w:r w:rsidR="009A066A" w:rsidRPr="009A066A">
              <w:t xml:space="preserve"> кадровой политики в сфере муниципальной службы,  роли </w:t>
            </w:r>
            <w:r>
              <w:t>и престижа муниципальной службы;</w:t>
            </w:r>
          </w:p>
          <w:p w:rsidR="00F34AB8" w:rsidRPr="00CD79F8" w:rsidRDefault="00F34AB8" w:rsidP="00F34AB8">
            <w:r>
              <w:t xml:space="preserve"> -п</w:t>
            </w:r>
            <w:r w:rsidRPr="00CD79F8">
              <w:t>овы</w:t>
            </w:r>
            <w:r>
              <w:t>сить</w:t>
            </w:r>
            <w:r w:rsidRPr="00CD79F8">
              <w:t xml:space="preserve"> качеств</w:t>
            </w:r>
            <w:r>
              <w:t>о</w:t>
            </w:r>
            <w:r w:rsidRPr="00CD79F8">
              <w:t xml:space="preserve"> жизни </w:t>
            </w:r>
            <w:r>
              <w:t xml:space="preserve">населения </w:t>
            </w:r>
            <w:r w:rsidRPr="00CD79F8">
              <w:t xml:space="preserve">на территории </w:t>
            </w:r>
            <w:r w:rsidR="00081813">
              <w:t>Громковского</w:t>
            </w:r>
            <w:r w:rsidRPr="00CD79F8">
              <w:t xml:space="preserve"> сельского поселения за счет улучшения комфортности проживания;</w:t>
            </w:r>
          </w:p>
          <w:p w:rsidR="009A066A" w:rsidRPr="009A066A" w:rsidRDefault="00F34AB8" w:rsidP="00F34AB8">
            <w:r w:rsidRPr="00CD79F8">
              <w:t xml:space="preserve">- </w:t>
            </w:r>
            <w:r>
              <w:t>привлечь дополнительные доходы.</w:t>
            </w:r>
          </w:p>
          <w:p w:rsidR="00EF71A7" w:rsidRPr="00CD79F8" w:rsidRDefault="00EF71A7" w:rsidP="009A066A"/>
        </w:tc>
      </w:tr>
    </w:tbl>
    <w:p w:rsidR="008C47B6" w:rsidRDefault="008C47B6" w:rsidP="008C47B6">
      <w:pPr>
        <w:rPr>
          <w:sz w:val="28"/>
          <w:szCs w:val="28"/>
        </w:rPr>
      </w:pPr>
    </w:p>
    <w:p w:rsidR="009C3FF7" w:rsidRDefault="009C3FF7" w:rsidP="008C47B6">
      <w:pPr>
        <w:rPr>
          <w:sz w:val="28"/>
          <w:szCs w:val="28"/>
        </w:rPr>
      </w:pPr>
    </w:p>
    <w:p w:rsidR="002A1074" w:rsidRDefault="002A1074" w:rsidP="008C47B6">
      <w:pPr>
        <w:rPr>
          <w:sz w:val="28"/>
          <w:szCs w:val="28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5E0A59" w:rsidRDefault="005E0A59" w:rsidP="00903FB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:rsidR="00791083" w:rsidRPr="00903FBD" w:rsidRDefault="008C47B6" w:rsidP="00791083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  <w:r w:rsidRPr="003B5EBB">
        <w:rPr>
          <w:rFonts w:ascii="Times New Roman" w:hAnsi="Times New Roman"/>
          <w:sz w:val="24"/>
          <w:szCs w:val="24"/>
        </w:rPr>
        <w:t xml:space="preserve">Приложение № </w:t>
      </w:r>
      <w:r w:rsidR="001234D2">
        <w:rPr>
          <w:rFonts w:ascii="Times New Roman" w:hAnsi="Times New Roman"/>
          <w:sz w:val="24"/>
          <w:szCs w:val="24"/>
        </w:rPr>
        <w:t>2</w:t>
      </w:r>
      <w:r w:rsidRPr="003B5EBB">
        <w:rPr>
          <w:rFonts w:ascii="Times New Roman" w:hAnsi="Times New Roman"/>
          <w:sz w:val="24"/>
          <w:szCs w:val="24"/>
        </w:rPr>
        <w:t xml:space="preserve"> к </w:t>
      </w:r>
      <w:r w:rsidR="001234D2">
        <w:rPr>
          <w:rFonts w:ascii="Times New Roman" w:hAnsi="Times New Roman"/>
          <w:sz w:val="24"/>
          <w:szCs w:val="24"/>
        </w:rPr>
        <w:t>муниципальной</w:t>
      </w:r>
      <w:r w:rsidRPr="003B5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1083">
        <w:rPr>
          <w:rFonts w:ascii="Times New Roman" w:hAnsi="Times New Roman"/>
          <w:sz w:val="24"/>
          <w:szCs w:val="24"/>
        </w:rPr>
        <w:t>программе  «</w:t>
      </w:r>
      <w:proofErr w:type="gramEnd"/>
      <w:r w:rsidR="00791083" w:rsidRPr="00903FBD">
        <w:rPr>
          <w:rFonts w:ascii="Times New Roman" w:hAnsi="Times New Roman"/>
          <w:sz w:val="24"/>
          <w:szCs w:val="24"/>
        </w:rPr>
        <w:t xml:space="preserve">Территория комфортного проживания и социального благополучия </w:t>
      </w:r>
      <w:r w:rsidR="00791083">
        <w:rPr>
          <w:rFonts w:ascii="Times New Roman" w:hAnsi="Times New Roman"/>
          <w:sz w:val="24"/>
          <w:szCs w:val="24"/>
        </w:rPr>
        <w:t>Громковского</w:t>
      </w:r>
      <w:r w:rsidR="00791083" w:rsidRPr="00903FBD">
        <w:rPr>
          <w:rFonts w:ascii="Times New Roman" w:hAnsi="Times New Roman"/>
          <w:sz w:val="24"/>
          <w:szCs w:val="24"/>
        </w:rPr>
        <w:t xml:space="preserve"> </w:t>
      </w:r>
    </w:p>
    <w:p w:rsidR="00791083" w:rsidRPr="00DE524A" w:rsidRDefault="00791083" w:rsidP="00791083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FBD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03FBD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Руднянского муниципального района на 2018-202</w:t>
      </w:r>
      <w:r w:rsidR="00771B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4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</w:t>
      </w:r>
    </w:p>
    <w:p w:rsidR="008C47B6" w:rsidRDefault="008C47B6" w:rsidP="00791083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</w:p>
    <w:p w:rsidR="008C47B6" w:rsidRDefault="008C47B6" w:rsidP="008C47B6">
      <w:pPr>
        <w:jc w:val="center"/>
        <w:rPr>
          <w:sz w:val="28"/>
          <w:szCs w:val="28"/>
        </w:rPr>
      </w:pPr>
      <w:r w:rsidRPr="00B20568">
        <w:rPr>
          <w:sz w:val="28"/>
          <w:szCs w:val="28"/>
        </w:rPr>
        <w:t>Перечень</w:t>
      </w:r>
    </w:p>
    <w:p w:rsidR="001234D2" w:rsidRPr="001234D2" w:rsidRDefault="008C47B6" w:rsidP="001234D2">
      <w:pPr>
        <w:jc w:val="center"/>
        <w:rPr>
          <w:sz w:val="28"/>
          <w:szCs w:val="28"/>
        </w:rPr>
      </w:pPr>
      <w:proofErr w:type="gramStart"/>
      <w:r w:rsidRPr="00B20568">
        <w:rPr>
          <w:sz w:val="28"/>
          <w:szCs w:val="28"/>
        </w:rPr>
        <w:t>мероприятий</w:t>
      </w:r>
      <w:proofErr w:type="gramEnd"/>
      <w:r w:rsidRPr="00B20568">
        <w:rPr>
          <w:sz w:val="28"/>
          <w:szCs w:val="28"/>
        </w:rPr>
        <w:t xml:space="preserve"> </w:t>
      </w:r>
      <w:r w:rsidR="00903FBD">
        <w:rPr>
          <w:sz w:val="28"/>
          <w:szCs w:val="28"/>
        </w:rPr>
        <w:t>муниципальной</w:t>
      </w:r>
      <w:r w:rsidRPr="00B20568">
        <w:rPr>
          <w:sz w:val="28"/>
          <w:szCs w:val="28"/>
        </w:rPr>
        <w:t xml:space="preserve"> программы «</w:t>
      </w:r>
      <w:r w:rsidR="001234D2" w:rsidRPr="001234D2">
        <w:rPr>
          <w:sz w:val="28"/>
          <w:szCs w:val="28"/>
        </w:rPr>
        <w:t xml:space="preserve">Территория комфортного проживания и социального благополучия </w:t>
      </w:r>
      <w:r w:rsidR="00081813">
        <w:rPr>
          <w:sz w:val="28"/>
          <w:szCs w:val="28"/>
        </w:rPr>
        <w:t>Громковского</w:t>
      </w:r>
      <w:r w:rsidR="001234D2" w:rsidRPr="001234D2">
        <w:rPr>
          <w:sz w:val="28"/>
          <w:szCs w:val="28"/>
        </w:rPr>
        <w:t xml:space="preserve"> </w:t>
      </w:r>
    </w:p>
    <w:p w:rsidR="008C47B6" w:rsidRDefault="001234D2" w:rsidP="001234D2">
      <w:pPr>
        <w:jc w:val="center"/>
        <w:rPr>
          <w:sz w:val="28"/>
          <w:szCs w:val="28"/>
        </w:rPr>
      </w:pPr>
      <w:proofErr w:type="gramStart"/>
      <w:r w:rsidRPr="001234D2">
        <w:rPr>
          <w:sz w:val="28"/>
          <w:szCs w:val="28"/>
        </w:rPr>
        <w:t>сельского</w:t>
      </w:r>
      <w:proofErr w:type="gramEnd"/>
      <w:r w:rsidRPr="001234D2">
        <w:rPr>
          <w:sz w:val="28"/>
          <w:szCs w:val="28"/>
        </w:rPr>
        <w:t xml:space="preserve"> поселения</w:t>
      </w:r>
      <w:r w:rsidR="00081813">
        <w:rPr>
          <w:sz w:val="28"/>
          <w:szCs w:val="28"/>
        </w:rPr>
        <w:t xml:space="preserve"> Руднянского муниципального района</w:t>
      </w:r>
      <w:r w:rsidR="008C47B6">
        <w:rPr>
          <w:sz w:val="28"/>
          <w:szCs w:val="28"/>
        </w:rPr>
        <w:t xml:space="preserve"> </w:t>
      </w:r>
      <w:r w:rsidR="001E01A7">
        <w:rPr>
          <w:sz w:val="28"/>
          <w:szCs w:val="28"/>
        </w:rPr>
        <w:t xml:space="preserve">на </w:t>
      </w:r>
      <w:r w:rsidR="009C3FF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C3FF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1B88">
        <w:rPr>
          <w:sz w:val="28"/>
          <w:szCs w:val="28"/>
        </w:rPr>
        <w:t>1</w:t>
      </w:r>
      <w:r w:rsidR="003C240C">
        <w:rPr>
          <w:sz w:val="28"/>
          <w:szCs w:val="28"/>
        </w:rPr>
        <w:t xml:space="preserve"> </w:t>
      </w:r>
      <w:r w:rsidR="008C47B6" w:rsidRPr="00B20568">
        <w:rPr>
          <w:sz w:val="28"/>
          <w:szCs w:val="28"/>
        </w:rPr>
        <w:t>г.</w:t>
      </w:r>
      <w:r w:rsidR="00081813">
        <w:rPr>
          <w:sz w:val="28"/>
          <w:szCs w:val="28"/>
        </w:rPr>
        <w:t>»</w:t>
      </w:r>
    </w:p>
    <w:tbl>
      <w:tblPr>
        <w:tblW w:w="10489" w:type="dxa"/>
        <w:tblInd w:w="-8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4"/>
        <w:gridCol w:w="1143"/>
        <w:gridCol w:w="414"/>
        <w:gridCol w:w="578"/>
        <w:gridCol w:w="250"/>
        <w:gridCol w:w="742"/>
        <w:gridCol w:w="851"/>
        <w:gridCol w:w="828"/>
        <w:gridCol w:w="828"/>
        <w:gridCol w:w="2015"/>
      </w:tblGrid>
      <w:tr w:rsidR="00771B88" w:rsidTr="00771B88">
        <w:trPr>
          <w:gridBefore w:val="4"/>
          <w:wBefore w:w="4397" w:type="dxa"/>
          <w:trHeight w:val="100"/>
        </w:trPr>
        <w:tc>
          <w:tcPr>
            <w:tcW w:w="828" w:type="dxa"/>
            <w:gridSpan w:val="2"/>
          </w:tcPr>
          <w:p w:rsidR="00771B88" w:rsidRDefault="00771B88" w:rsidP="00E23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5"/>
          </w:tcPr>
          <w:p w:rsidR="00771B88" w:rsidRDefault="00771B88" w:rsidP="00E23138">
            <w:pPr>
              <w:jc w:val="center"/>
              <w:rPr>
                <w:sz w:val="28"/>
                <w:szCs w:val="28"/>
              </w:rPr>
            </w:pP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88" w:rsidRPr="0098373D" w:rsidRDefault="00771B88" w:rsidP="00E23138">
            <w:pPr>
              <w:jc w:val="center"/>
              <w:rPr>
                <w:b/>
              </w:rPr>
            </w:pPr>
            <w:r w:rsidRPr="0098373D">
              <w:rPr>
                <w:b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88" w:rsidRPr="0098373D" w:rsidRDefault="00771B88" w:rsidP="00903FBD">
            <w:pPr>
              <w:jc w:val="center"/>
              <w:rPr>
                <w:b/>
              </w:rPr>
            </w:pPr>
            <w:r w:rsidRPr="0098373D">
              <w:rPr>
                <w:b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B88" w:rsidRDefault="00771B88" w:rsidP="00903FBD">
            <w:pPr>
              <w:jc w:val="center"/>
            </w:pPr>
            <w:r>
              <w:rPr>
                <w:b/>
              </w:rPr>
              <w:t>Раздел Подраздел</w:t>
            </w:r>
            <w:r w:rsidRPr="0098373D">
              <w:rPr>
                <w:b/>
              </w:rPr>
              <w:t xml:space="preserve">           </w:t>
            </w:r>
          </w:p>
          <w:p w:rsidR="00771B88" w:rsidRPr="0098373D" w:rsidRDefault="00771B88" w:rsidP="00903FBD">
            <w:pPr>
              <w:jc w:val="center"/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8" w:rsidRDefault="00771B88" w:rsidP="0098373D">
            <w:pPr>
              <w:rPr>
                <w:b/>
              </w:rPr>
            </w:pPr>
          </w:p>
          <w:p w:rsidR="00771B88" w:rsidRPr="0098373D" w:rsidRDefault="00771B88" w:rsidP="00903FBD">
            <w:pPr>
              <w:jc w:val="center"/>
            </w:pPr>
            <w:r w:rsidRPr="0098373D">
              <w:rPr>
                <w:b/>
              </w:rPr>
              <w:t>Объем финансирования</w:t>
            </w:r>
          </w:p>
          <w:p w:rsidR="00771B88" w:rsidRDefault="00771B88">
            <w:pPr>
              <w:rPr>
                <w:sz w:val="28"/>
                <w:szCs w:val="28"/>
              </w:rPr>
            </w:pPr>
          </w:p>
          <w:p w:rsidR="00771B88" w:rsidRDefault="00771B88" w:rsidP="0098373D">
            <w:pPr>
              <w:jc w:val="center"/>
              <w:rPr>
                <w:b/>
              </w:rPr>
            </w:pPr>
          </w:p>
          <w:p w:rsidR="00771B88" w:rsidRPr="00B20568" w:rsidRDefault="00771B88" w:rsidP="00903FBD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B88" w:rsidRDefault="00771B88">
            <w:pPr>
              <w:rPr>
                <w:sz w:val="28"/>
                <w:szCs w:val="28"/>
              </w:rPr>
            </w:pPr>
          </w:p>
          <w:p w:rsidR="00771B88" w:rsidRPr="0098373D" w:rsidRDefault="00771B88" w:rsidP="0098373D">
            <w:pPr>
              <w:jc w:val="center"/>
              <w:rPr>
                <w:b/>
              </w:rPr>
            </w:pPr>
            <w:r w:rsidRPr="0098373D">
              <w:rPr>
                <w:b/>
              </w:rPr>
              <w:t>Исполнители</w:t>
            </w:r>
          </w:p>
          <w:p w:rsidR="00771B88" w:rsidRPr="00B20568" w:rsidRDefault="00771B88" w:rsidP="00903FBD">
            <w:pPr>
              <w:rPr>
                <w:sz w:val="28"/>
                <w:szCs w:val="28"/>
              </w:rPr>
            </w:pP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88" w:rsidRPr="0098373D" w:rsidRDefault="00771B88" w:rsidP="00771B8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88" w:rsidRPr="0098373D" w:rsidRDefault="00771B88" w:rsidP="00771B88">
            <w:pPr>
              <w:jc w:val="center"/>
              <w:rPr>
                <w:b/>
              </w:rPr>
            </w:pPr>
            <w:r w:rsidRPr="0098373D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  <w:r w:rsidRPr="0098373D">
              <w:rPr>
                <w:b/>
              </w:rPr>
              <w:t xml:space="preserve">     201</w:t>
            </w: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  <w:r w:rsidRPr="0098373D">
              <w:rPr>
                <w:b/>
              </w:rPr>
              <w:t xml:space="preserve">    20</w:t>
            </w:r>
            <w:r>
              <w:rPr>
                <w:b/>
              </w:rPr>
              <w:t>20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  <w:r w:rsidRPr="0098373D">
              <w:rPr>
                <w:b/>
              </w:rPr>
              <w:t xml:space="preserve">    20</w:t>
            </w:r>
            <w:r>
              <w:rPr>
                <w:b/>
              </w:rPr>
              <w:t>21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03FBD" w:rsidRDefault="00771B88" w:rsidP="00771B88">
            <w:pPr>
              <w:rPr>
                <w:b/>
                <w:sz w:val="22"/>
                <w:szCs w:val="22"/>
              </w:rPr>
            </w:pPr>
            <w:r w:rsidRPr="00903F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B20568" w:rsidRDefault="00771B88" w:rsidP="00771B88">
            <w:pPr>
              <w:rPr>
                <w:sz w:val="28"/>
                <w:szCs w:val="28"/>
              </w:rPr>
            </w:pP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88" w:rsidRPr="0098373D" w:rsidRDefault="00771B88" w:rsidP="00771B8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88" w:rsidRPr="0098373D" w:rsidRDefault="00771B88" w:rsidP="00771B88">
            <w:pPr>
              <w:jc w:val="center"/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Default="00771B88" w:rsidP="00771B88">
            <w:pPr>
              <w:rPr>
                <w:b/>
              </w:rPr>
            </w:pPr>
            <w:r w:rsidRPr="0098373D">
              <w:rPr>
                <w:b/>
              </w:rPr>
              <w:t xml:space="preserve">     </w:t>
            </w:r>
          </w:p>
          <w:p w:rsidR="00771B88" w:rsidRPr="0098373D" w:rsidRDefault="00771B88" w:rsidP="00771B88">
            <w:pPr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98373D" w:rsidRDefault="00771B88" w:rsidP="00771B88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B20568" w:rsidRDefault="00771B88" w:rsidP="00771B88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B20568" w:rsidRDefault="00771B88" w:rsidP="00771B88">
            <w:pPr>
              <w:rPr>
                <w:sz w:val="28"/>
                <w:szCs w:val="28"/>
              </w:rPr>
            </w:pP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E054C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государственных праздников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AE054C" w:rsidRDefault="00771B88" w:rsidP="00771B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Громковского сельского поселения</w:t>
            </w: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Членские взносы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0113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rPr>
                <w:sz w:val="22"/>
                <w:szCs w:val="22"/>
              </w:rPr>
            </w:pP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rPr>
                <w:sz w:val="22"/>
                <w:szCs w:val="22"/>
              </w:rPr>
            </w:pP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FE673E" w:rsidRDefault="00771B88" w:rsidP="00771B88">
            <w:pPr>
              <w:jc w:val="center"/>
              <w:rPr>
                <w:b/>
                <w:sz w:val="22"/>
                <w:szCs w:val="22"/>
              </w:rPr>
            </w:pPr>
            <w:r w:rsidRPr="00FE673E">
              <w:rPr>
                <w:b/>
                <w:sz w:val="22"/>
                <w:szCs w:val="22"/>
              </w:rPr>
              <w:t>Благоустройство</w:t>
            </w:r>
          </w:p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(оплата электроэнергии потребляемой уличными светильниками)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903FBD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466,4</w:t>
            </w: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903FBD" w:rsidRDefault="00771B88" w:rsidP="00771B88">
            <w:pPr>
              <w:jc w:val="center"/>
              <w:rPr>
                <w:sz w:val="22"/>
                <w:szCs w:val="22"/>
              </w:rPr>
            </w:pP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71B88" w:rsidRDefault="00771B88" w:rsidP="00771B88">
            <w:pPr>
              <w:jc w:val="center"/>
              <w:rPr>
                <w:sz w:val="22"/>
                <w:szCs w:val="22"/>
              </w:rPr>
            </w:pPr>
            <w:r w:rsidRPr="00771B88">
              <w:rPr>
                <w:rStyle w:val="x-tree-node-text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771B88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0505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723F61" w:rsidRDefault="00EC7EB4" w:rsidP="00771B8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EC7EB4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EC7EB4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B88" w:rsidRPr="00AE054C" w:rsidRDefault="00EC7EB4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903FBD" w:rsidRDefault="00EC7EB4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5721,3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903FBD" w:rsidRDefault="00771B88" w:rsidP="0077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«Благоустройство</w:t>
            </w:r>
            <w:r w:rsidRPr="00903FB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Громковского сельского поселения</w:t>
            </w:r>
          </w:p>
        </w:tc>
      </w:tr>
      <w:tr w:rsidR="00771B88" w:rsidRPr="00B20568" w:rsidTr="00771B88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AE054C" w:rsidRDefault="00771B88" w:rsidP="00771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D53F4A" w:rsidRDefault="00771B88" w:rsidP="00771B88">
            <w:pPr>
              <w:rPr>
                <w:b/>
                <w:sz w:val="22"/>
                <w:szCs w:val="22"/>
              </w:rPr>
            </w:pPr>
            <w:r w:rsidRPr="00D53F4A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Pr="00D53F4A" w:rsidRDefault="00771B88" w:rsidP="00771B88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88" w:rsidRPr="00D53F4A" w:rsidRDefault="00EC7EB4" w:rsidP="00771B8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88" w:rsidRPr="00D53F4A" w:rsidRDefault="00EC7EB4" w:rsidP="00771B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88" w:rsidRPr="00D53F4A" w:rsidRDefault="00EC7EB4" w:rsidP="00771B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1550,5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B88" w:rsidRDefault="00EC7EB4" w:rsidP="00771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88" w:rsidRPr="00903FBD" w:rsidRDefault="00EC7EB4" w:rsidP="00771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6187,7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88" w:rsidRDefault="00771B88" w:rsidP="00771B88">
            <w:pPr>
              <w:rPr>
                <w:sz w:val="22"/>
                <w:szCs w:val="22"/>
              </w:rPr>
            </w:pPr>
          </w:p>
        </w:tc>
      </w:tr>
    </w:tbl>
    <w:p w:rsidR="006853C1" w:rsidRDefault="006853C1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5EBB" w:rsidRDefault="003B5EBB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5EBB" w:rsidRDefault="003B5EBB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83" w:rsidRDefault="00791083" w:rsidP="003F2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0A59" w:rsidRPr="00903FBD" w:rsidRDefault="006853C1" w:rsidP="005E0A59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  <w:r w:rsidRPr="00DE524A">
        <w:rPr>
          <w:rFonts w:ascii="Times New Roman" w:hAnsi="Times New Roman"/>
          <w:sz w:val="24"/>
          <w:szCs w:val="24"/>
        </w:rPr>
        <w:t xml:space="preserve">Приложение № </w:t>
      </w:r>
      <w:r w:rsidR="00EC7EB4">
        <w:rPr>
          <w:rFonts w:ascii="Times New Roman" w:hAnsi="Times New Roman"/>
          <w:sz w:val="24"/>
          <w:szCs w:val="24"/>
        </w:rPr>
        <w:t>3</w:t>
      </w:r>
      <w:r w:rsidRPr="00DE524A">
        <w:rPr>
          <w:rFonts w:ascii="Times New Roman" w:hAnsi="Times New Roman"/>
          <w:sz w:val="24"/>
          <w:szCs w:val="24"/>
        </w:rPr>
        <w:t xml:space="preserve"> к </w:t>
      </w:r>
      <w:r w:rsidR="00791083">
        <w:rPr>
          <w:rFonts w:ascii="Times New Roman" w:hAnsi="Times New Roman"/>
          <w:sz w:val="24"/>
          <w:szCs w:val="24"/>
        </w:rPr>
        <w:t>муниципальной</w:t>
      </w:r>
      <w:r w:rsidR="00185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DC7">
        <w:rPr>
          <w:rFonts w:ascii="Times New Roman" w:hAnsi="Times New Roman"/>
          <w:sz w:val="24"/>
          <w:szCs w:val="24"/>
        </w:rPr>
        <w:t>программе  «</w:t>
      </w:r>
      <w:proofErr w:type="gramEnd"/>
      <w:r w:rsidR="005E0A59" w:rsidRPr="00903FBD">
        <w:rPr>
          <w:rFonts w:ascii="Times New Roman" w:hAnsi="Times New Roman"/>
          <w:sz w:val="24"/>
          <w:szCs w:val="24"/>
        </w:rPr>
        <w:t xml:space="preserve">Территория комфортного проживания и социального благополучия </w:t>
      </w:r>
      <w:r w:rsidR="00791083">
        <w:rPr>
          <w:rFonts w:ascii="Times New Roman" w:hAnsi="Times New Roman"/>
          <w:sz w:val="24"/>
          <w:szCs w:val="24"/>
        </w:rPr>
        <w:t>Громковского</w:t>
      </w:r>
      <w:r w:rsidR="005E0A59" w:rsidRPr="00903FBD">
        <w:rPr>
          <w:rFonts w:ascii="Times New Roman" w:hAnsi="Times New Roman"/>
          <w:sz w:val="24"/>
          <w:szCs w:val="24"/>
        </w:rPr>
        <w:t xml:space="preserve"> </w:t>
      </w:r>
    </w:p>
    <w:p w:rsidR="006853C1" w:rsidRPr="00DE524A" w:rsidRDefault="005E0A59" w:rsidP="005E0A59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FBD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03FBD">
        <w:rPr>
          <w:rFonts w:ascii="Times New Roman" w:hAnsi="Times New Roman"/>
          <w:sz w:val="24"/>
          <w:szCs w:val="24"/>
        </w:rPr>
        <w:t xml:space="preserve"> поселения</w:t>
      </w:r>
      <w:r w:rsidR="00791083">
        <w:rPr>
          <w:rFonts w:ascii="Times New Roman" w:hAnsi="Times New Roman"/>
          <w:sz w:val="24"/>
          <w:szCs w:val="24"/>
        </w:rPr>
        <w:t xml:space="preserve"> Руднянского муниципального района</w:t>
      </w:r>
      <w:r w:rsidR="001E01A7">
        <w:rPr>
          <w:rFonts w:ascii="Times New Roman" w:hAnsi="Times New Roman"/>
          <w:sz w:val="24"/>
          <w:szCs w:val="24"/>
        </w:rPr>
        <w:t xml:space="preserve"> на </w:t>
      </w:r>
      <w:r w:rsidR="009C3FF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9C3FF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EC7E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853C1" w:rsidRPr="00DE524A">
        <w:rPr>
          <w:rFonts w:ascii="Times New Roman" w:hAnsi="Times New Roman"/>
          <w:sz w:val="24"/>
          <w:szCs w:val="24"/>
        </w:rPr>
        <w:t>г.</w:t>
      </w:r>
      <w:r w:rsidR="00791083">
        <w:rPr>
          <w:rFonts w:ascii="Times New Roman" w:hAnsi="Times New Roman"/>
          <w:sz w:val="24"/>
          <w:szCs w:val="24"/>
        </w:rPr>
        <w:t>»</w:t>
      </w:r>
    </w:p>
    <w:p w:rsidR="008C47B6" w:rsidRPr="00CA2B8E" w:rsidRDefault="008C47B6" w:rsidP="008C47B6"/>
    <w:p w:rsidR="008C47B6" w:rsidRPr="00B20568" w:rsidRDefault="002A1074" w:rsidP="008C4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7B6" w:rsidRPr="00B20568">
        <w:rPr>
          <w:sz w:val="28"/>
          <w:szCs w:val="28"/>
        </w:rPr>
        <w:t xml:space="preserve">Целевые показатели </w:t>
      </w:r>
    </w:p>
    <w:p w:rsidR="005E0A59" w:rsidRPr="005E0A59" w:rsidRDefault="005E0A59" w:rsidP="005E0A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 w:rsidR="008C47B6" w:rsidRPr="00B20568">
        <w:rPr>
          <w:sz w:val="28"/>
          <w:szCs w:val="28"/>
        </w:rPr>
        <w:t xml:space="preserve"> программы «</w:t>
      </w:r>
      <w:r w:rsidRPr="005E0A59">
        <w:rPr>
          <w:sz w:val="28"/>
          <w:szCs w:val="28"/>
        </w:rPr>
        <w:t xml:space="preserve">Территория комфортного проживания и социального благополучия </w:t>
      </w:r>
      <w:r w:rsidR="00791083">
        <w:rPr>
          <w:sz w:val="28"/>
          <w:szCs w:val="28"/>
        </w:rPr>
        <w:t>Громковского</w:t>
      </w:r>
      <w:r w:rsidRPr="005E0A59">
        <w:rPr>
          <w:sz w:val="28"/>
          <w:szCs w:val="28"/>
        </w:rPr>
        <w:t xml:space="preserve"> </w:t>
      </w:r>
    </w:p>
    <w:p w:rsidR="008C47B6" w:rsidRPr="00B20568" w:rsidRDefault="005E0A59" w:rsidP="008C47B6">
      <w:pPr>
        <w:jc w:val="center"/>
        <w:rPr>
          <w:sz w:val="28"/>
          <w:szCs w:val="28"/>
        </w:rPr>
      </w:pPr>
      <w:proofErr w:type="gramStart"/>
      <w:r w:rsidRPr="005E0A59">
        <w:rPr>
          <w:sz w:val="28"/>
          <w:szCs w:val="28"/>
        </w:rPr>
        <w:t>сельского</w:t>
      </w:r>
      <w:proofErr w:type="gramEnd"/>
      <w:r w:rsidRPr="005E0A59">
        <w:rPr>
          <w:sz w:val="28"/>
          <w:szCs w:val="28"/>
        </w:rPr>
        <w:t xml:space="preserve"> поселения</w:t>
      </w:r>
      <w:r w:rsidR="00791083">
        <w:rPr>
          <w:sz w:val="28"/>
          <w:szCs w:val="28"/>
        </w:rPr>
        <w:t xml:space="preserve"> Руднянского муниципального района </w:t>
      </w:r>
      <w:r w:rsidR="001E01A7">
        <w:rPr>
          <w:sz w:val="28"/>
          <w:szCs w:val="28"/>
        </w:rPr>
        <w:t xml:space="preserve">на </w:t>
      </w:r>
      <w:r w:rsidR="009C3FF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C3FF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C7EB4">
        <w:rPr>
          <w:sz w:val="28"/>
          <w:szCs w:val="28"/>
        </w:rPr>
        <w:t>1</w:t>
      </w:r>
      <w:r w:rsidR="008C47B6" w:rsidRPr="00B20568">
        <w:rPr>
          <w:sz w:val="28"/>
          <w:szCs w:val="28"/>
        </w:rPr>
        <w:t>г.</w:t>
      </w:r>
      <w:r w:rsidR="00791083">
        <w:rPr>
          <w:sz w:val="28"/>
          <w:szCs w:val="28"/>
        </w:rPr>
        <w:t>»</w:t>
      </w: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99"/>
        <w:gridCol w:w="1681"/>
        <w:gridCol w:w="1095"/>
        <w:gridCol w:w="1135"/>
        <w:gridCol w:w="1023"/>
        <w:gridCol w:w="1162"/>
      </w:tblGrid>
      <w:tr w:rsidR="00EC7EB4" w:rsidRPr="00B7314A" w:rsidTr="00EC7EB4">
        <w:trPr>
          <w:cantSplit/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7EB4" w:rsidRPr="005E0A59" w:rsidRDefault="00EC7EB4" w:rsidP="000B7405">
            <w:pPr>
              <w:jc w:val="center"/>
            </w:pPr>
            <w:r w:rsidRPr="005E0A59">
              <w:t xml:space="preserve">№ </w:t>
            </w:r>
          </w:p>
          <w:p w:rsidR="00EC7EB4" w:rsidRPr="005E0A59" w:rsidRDefault="00EC7EB4" w:rsidP="000B7405">
            <w:pPr>
              <w:jc w:val="center"/>
            </w:pPr>
            <w:proofErr w:type="gramStart"/>
            <w:r w:rsidRPr="005E0A59">
              <w:t>п</w:t>
            </w:r>
            <w:proofErr w:type="gramEnd"/>
            <w:r w:rsidRPr="005E0A59">
              <w:t>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 w:rsidRPr="005E0A59">
              <w:t>Наименование целевых показателей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 w:rsidRPr="005E0A59">
              <w:t>Единица измерения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 w:rsidRPr="005E0A59">
              <w:t>Годы</w:t>
            </w:r>
          </w:p>
        </w:tc>
      </w:tr>
      <w:tr w:rsidR="00EC7EB4" w:rsidRPr="00B7314A" w:rsidTr="00EC7EB4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7EB4" w:rsidRPr="005E0A59" w:rsidRDefault="00EC7EB4" w:rsidP="000B7405">
            <w:pPr>
              <w:jc w:val="center"/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4" w:rsidRPr="005E0A59" w:rsidRDefault="00EC7EB4" w:rsidP="000B7405">
            <w:pPr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4" w:rsidRPr="005E0A59" w:rsidRDefault="00EC7EB4" w:rsidP="000B7405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201</w:t>
            </w:r>
            <w:r>
              <w:t>8</w:t>
            </w:r>
            <w:r w:rsidRPr="005E0A59"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201</w:t>
            </w:r>
            <w:r>
              <w:t>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20</w:t>
            </w:r>
            <w:r>
              <w:t>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>
              <w:t>2021</w:t>
            </w:r>
          </w:p>
        </w:tc>
      </w:tr>
      <w:tr w:rsidR="00EC7EB4" w:rsidRPr="00B7314A" w:rsidTr="00EC7EB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 w:rsidRPr="005E0A59"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 w:rsidRPr="005E0A59"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 w:rsidRPr="005E0A59"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 w:rsidRPr="005E0A59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0B7405">
            <w:pPr>
              <w:jc w:val="center"/>
            </w:pPr>
            <w:r>
              <w:t>7</w:t>
            </w:r>
          </w:p>
        </w:tc>
      </w:tr>
      <w:tr w:rsidR="00EC7EB4" w:rsidRPr="00B7314A" w:rsidTr="00EC7EB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r w:rsidRPr="005E0A59">
              <w:t>- число муниципальных служащих, прошедших обучение в рамках программ профессиональной переподготовки;</w:t>
            </w:r>
          </w:p>
          <w:p w:rsidR="00EC7EB4" w:rsidRPr="005E0A59" w:rsidRDefault="00EC7EB4" w:rsidP="005E0A59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  <w:bookmarkStart w:id="0" w:name="_GoBack"/>
            <w:bookmarkEnd w:id="0"/>
          </w:p>
        </w:tc>
      </w:tr>
      <w:tr w:rsidR="00EC7EB4" w:rsidRPr="00B7314A" w:rsidTr="00EC7EB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r w:rsidRPr="005E0A59">
              <w:t>- количество многоквартирных домов прошедших капитальный ремонт</w:t>
            </w:r>
          </w:p>
          <w:p w:rsidR="00EC7EB4" w:rsidRPr="005E0A59" w:rsidRDefault="00EC7EB4" w:rsidP="005E0A59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единиц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</w:tr>
      <w:tr w:rsidR="00EC7EB4" w:rsidRPr="00B7314A" w:rsidTr="00EC7EB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both"/>
            </w:pPr>
            <w:r w:rsidRPr="005E0A59">
              <w:t>отсутствие просроченной задолженности по оплате энергоресурсов (уличное освещение, коммунальное хозяйство)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rPr>
                <w:color w:val="FF00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</w:tr>
      <w:tr w:rsidR="00EC7EB4" w:rsidRPr="004559FC" w:rsidTr="00EC7EB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r w:rsidRPr="005E0A59">
              <w:t xml:space="preserve">площадь земельных участков поставленных на налоговый учет в результате работы Лопуховского сельского поселения по повышению собираемости налоговых и неналоговых доходов </w:t>
            </w:r>
          </w:p>
          <w:p w:rsidR="00EC7EB4" w:rsidRPr="005E0A59" w:rsidRDefault="00EC7EB4" w:rsidP="005E0A59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га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rPr>
                <w:color w:val="FF00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</w:tr>
      <w:tr w:rsidR="00EC7EB4" w:rsidRPr="00B7314A" w:rsidTr="00EC7EB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roofErr w:type="gramStart"/>
            <w:r w:rsidRPr="005E0A59">
              <w:t>повышение</w:t>
            </w:r>
            <w:proofErr w:type="gramEnd"/>
            <w:r w:rsidRPr="005E0A59">
              <w:t xml:space="preserve"> уровня благоустройства территорий сельского поселения общего пользования (парков, площадей, пляжей и др..) </w:t>
            </w:r>
          </w:p>
          <w:p w:rsidR="00EC7EB4" w:rsidRPr="005E0A59" w:rsidRDefault="00EC7EB4" w:rsidP="005E0A59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кв.м.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</w:tr>
      <w:tr w:rsidR="00EC7EB4" w:rsidRPr="00B7314A" w:rsidTr="00EC7EB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</w:pPr>
            <w:r w:rsidRPr="005E0A59">
              <w:t>шт.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4" w:rsidRPr="005E0A59" w:rsidRDefault="00EC7EB4" w:rsidP="005E0A59">
            <w:pPr>
              <w:jc w:val="center"/>
              <w:rPr>
                <w:color w:val="FF00FF"/>
                <w:lang w:val="en-US"/>
              </w:rPr>
            </w:pPr>
          </w:p>
        </w:tc>
      </w:tr>
    </w:tbl>
    <w:p w:rsidR="008C47B6" w:rsidRPr="00B20568" w:rsidRDefault="008C47B6" w:rsidP="008C47B6">
      <w:pPr>
        <w:rPr>
          <w:sz w:val="28"/>
          <w:szCs w:val="28"/>
        </w:rPr>
      </w:pPr>
    </w:p>
    <w:p w:rsidR="002A6644" w:rsidRDefault="002A6644"/>
    <w:sectPr w:rsidR="002A6644" w:rsidSect="00FE26C5">
      <w:pgSz w:w="11906" w:h="16838" w:code="9"/>
      <w:pgMar w:top="709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4E3A"/>
    <w:multiLevelType w:val="hybridMultilevel"/>
    <w:tmpl w:val="580ACB32"/>
    <w:lvl w:ilvl="0" w:tplc="71D47288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279783F"/>
    <w:multiLevelType w:val="hybridMultilevel"/>
    <w:tmpl w:val="9C1C6C8A"/>
    <w:lvl w:ilvl="0" w:tplc="1132F12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MS Reference Sans Serif" w:hAnsi="MS Reference Sans Serif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DA5582"/>
    <w:multiLevelType w:val="hybridMultilevel"/>
    <w:tmpl w:val="5DDAD02C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B6"/>
    <w:rsid w:val="000109C1"/>
    <w:rsid w:val="00013415"/>
    <w:rsid w:val="0001522D"/>
    <w:rsid w:val="00027439"/>
    <w:rsid w:val="00031716"/>
    <w:rsid w:val="00034DBA"/>
    <w:rsid w:val="000404DB"/>
    <w:rsid w:val="00045479"/>
    <w:rsid w:val="000702BD"/>
    <w:rsid w:val="00073700"/>
    <w:rsid w:val="000749A1"/>
    <w:rsid w:val="0007564D"/>
    <w:rsid w:val="000779D5"/>
    <w:rsid w:val="00080A7F"/>
    <w:rsid w:val="00081813"/>
    <w:rsid w:val="000857DE"/>
    <w:rsid w:val="00094024"/>
    <w:rsid w:val="000A158D"/>
    <w:rsid w:val="000B07FE"/>
    <w:rsid w:val="000B7405"/>
    <w:rsid w:val="000C47B7"/>
    <w:rsid w:val="000D2344"/>
    <w:rsid w:val="000D30E7"/>
    <w:rsid w:val="000E24A7"/>
    <w:rsid w:val="000F5C38"/>
    <w:rsid w:val="000F67D5"/>
    <w:rsid w:val="0011552F"/>
    <w:rsid w:val="001234D2"/>
    <w:rsid w:val="00127184"/>
    <w:rsid w:val="00132C8A"/>
    <w:rsid w:val="001367A0"/>
    <w:rsid w:val="00145D6F"/>
    <w:rsid w:val="001460EB"/>
    <w:rsid w:val="0014667D"/>
    <w:rsid w:val="00147B24"/>
    <w:rsid w:val="0015184F"/>
    <w:rsid w:val="001528C5"/>
    <w:rsid w:val="00160A94"/>
    <w:rsid w:val="0016114D"/>
    <w:rsid w:val="0016413C"/>
    <w:rsid w:val="00171D88"/>
    <w:rsid w:val="0017527B"/>
    <w:rsid w:val="0017640E"/>
    <w:rsid w:val="00177BDA"/>
    <w:rsid w:val="00180BAA"/>
    <w:rsid w:val="00184E4C"/>
    <w:rsid w:val="00185B0C"/>
    <w:rsid w:val="00185DC7"/>
    <w:rsid w:val="00186445"/>
    <w:rsid w:val="001956CB"/>
    <w:rsid w:val="001967D3"/>
    <w:rsid w:val="00196D56"/>
    <w:rsid w:val="001A573B"/>
    <w:rsid w:val="001B5026"/>
    <w:rsid w:val="001C1159"/>
    <w:rsid w:val="001C3593"/>
    <w:rsid w:val="001D0085"/>
    <w:rsid w:val="001D1604"/>
    <w:rsid w:val="001D4D02"/>
    <w:rsid w:val="001D5399"/>
    <w:rsid w:val="001E01A7"/>
    <w:rsid w:val="001F1A42"/>
    <w:rsid w:val="001F253C"/>
    <w:rsid w:val="001F74C4"/>
    <w:rsid w:val="001F7C04"/>
    <w:rsid w:val="002024C6"/>
    <w:rsid w:val="00206A8D"/>
    <w:rsid w:val="00211557"/>
    <w:rsid w:val="002278EA"/>
    <w:rsid w:val="00240342"/>
    <w:rsid w:val="00245C27"/>
    <w:rsid w:val="002470B6"/>
    <w:rsid w:val="00250899"/>
    <w:rsid w:val="00252A39"/>
    <w:rsid w:val="002646FA"/>
    <w:rsid w:val="00267416"/>
    <w:rsid w:val="00286B64"/>
    <w:rsid w:val="00287C63"/>
    <w:rsid w:val="00293042"/>
    <w:rsid w:val="002A1074"/>
    <w:rsid w:val="002A4349"/>
    <w:rsid w:val="002A6644"/>
    <w:rsid w:val="002B7F6F"/>
    <w:rsid w:val="002C21C6"/>
    <w:rsid w:val="002C5442"/>
    <w:rsid w:val="002C6625"/>
    <w:rsid w:val="002E10BF"/>
    <w:rsid w:val="002F219B"/>
    <w:rsid w:val="002F281B"/>
    <w:rsid w:val="002F37D9"/>
    <w:rsid w:val="002F7665"/>
    <w:rsid w:val="002F7F18"/>
    <w:rsid w:val="00300656"/>
    <w:rsid w:val="003036B6"/>
    <w:rsid w:val="00313876"/>
    <w:rsid w:val="00321EFB"/>
    <w:rsid w:val="00323B36"/>
    <w:rsid w:val="00327CF5"/>
    <w:rsid w:val="003368A5"/>
    <w:rsid w:val="00337C85"/>
    <w:rsid w:val="00345CCA"/>
    <w:rsid w:val="00361528"/>
    <w:rsid w:val="00362A4D"/>
    <w:rsid w:val="0036331F"/>
    <w:rsid w:val="00363BEC"/>
    <w:rsid w:val="00391131"/>
    <w:rsid w:val="00391ACC"/>
    <w:rsid w:val="003970FD"/>
    <w:rsid w:val="003B5EBB"/>
    <w:rsid w:val="003C095F"/>
    <w:rsid w:val="003C240C"/>
    <w:rsid w:val="003C3338"/>
    <w:rsid w:val="003C3909"/>
    <w:rsid w:val="003C5EBF"/>
    <w:rsid w:val="003D1EE0"/>
    <w:rsid w:val="003D40A4"/>
    <w:rsid w:val="003D4965"/>
    <w:rsid w:val="003E5CCA"/>
    <w:rsid w:val="003F2166"/>
    <w:rsid w:val="003F4852"/>
    <w:rsid w:val="003F5C2B"/>
    <w:rsid w:val="003F6081"/>
    <w:rsid w:val="00400AAD"/>
    <w:rsid w:val="00406E00"/>
    <w:rsid w:val="00431480"/>
    <w:rsid w:val="004430EB"/>
    <w:rsid w:val="004436D2"/>
    <w:rsid w:val="004559FC"/>
    <w:rsid w:val="00457EE2"/>
    <w:rsid w:val="00460CAE"/>
    <w:rsid w:val="00463F5D"/>
    <w:rsid w:val="00465CEC"/>
    <w:rsid w:val="004679FC"/>
    <w:rsid w:val="00471514"/>
    <w:rsid w:val="00483E98"/>
    <w:rsid w:val="00491185"/>
    <w:rsid w:val="004A549F"/>
    <w:rsid w:val="004B2B5D"/>
    <w:rsid w:val="004B5B1F"/>
    <w:rsid w:val="004B7626"/>
    <w:rsid w:val="004C2603"/>
    <w:rsid w:val="004C3DD0"/>
    <w:rsid w:val="004D1369"/>
    <w:rsid w:val="004D159D"/>
    <w:rsid w:val="004D342F"/>
    <w:rsid w:val="004D5E0C"/>
    <w:rsid w:val="004F1C10"/>
    <w:rsid w:val="0050280A"/>
    <w:rsid w:val="005039C8"/>
    <w:rsid w:val="00505FD3"/>
    <w:rsid w:val="00506DFA"/>
    <w:rsid w:val="00510FC6"/>
    <w:rsid w:val="005242CE"/>
    <w:rsid w:val="0052612D"/>
    <w:rsid w:val="00533CE6"/>
    <w:rsid w:val="005473F3"/>
    <w:rsid w:val="00550D64"/>
    <w:rsid w:val="00551C43"/>
    <w:rsid w:val="005614C8"/>
    <w:rsid w:val="00567729"/>
    <w:rsid w:val="00570F66"/>
    <w:rsid w:val="0057246E"/>
    <w:rsid w:val="00573A9E"/>
    <w:rsid w:val="005941AD"/>
    <w:rsid w:val="005943D8"/>
    <w:rsid w:val="005B6F53"/>
    <w:rsid w:val="005C2B04"/>
    <w:rsid w:val="005D4616"/>
    <w:rsid w:val="005D4A46"/>
    <w:rsid w:val="005D71B5"/>
    <w:rsid w:val="005E0A59"/>
    <w:rsid w:val="005E5E86"/>
    <w:rsid w:val="005E6875"/>
    <w:rsid w:val="005F12A6"/>
    <w:rsid w:val="005F347F"/>
    <w:rsid w:val="006014D0"/>
    <w:rsid w:val="00616199"/>
    <w:rsid w:val="0062284C"/>
    <w:rsid w:val="006327FA"/>
    <w:rsid w:val="00642DB4"/>
    <w:rsid w:val="0064729D"/>
    <w:rsid w:val="00651969"/>
    <w:rsid w:val="006669F8"/>
    <w:rsid w:val="006700FA"/>
    <w:rsid w:val="00672E10"/>
    <w:rsid w:val="006754DB"/>
    <w:rsid w:val="006779D0"/>
    <w:rsid w:val="006817D1"/>
    <w:rsid w:val="006853C1"/>
    <w:rsid w:val="00686F25"/>
    <w:rsid w:val="00687809"/>
    <w:rsid w:val="0069210D"/>
    <w:rsid w:val="00693AA4"/>
    <w:rsid w:val="0069579F"/>
    <w:rsid w:val="006A3FB2"/>
    <w:rsid w:val="006A5954"/>
    <w:rsid w:val="006A7320"/>
    <w:rsid w:val="006C4391"/>
    <w:rsid w:val="006C4C0B"/>
    <w:rsid w:val="006D1890"/>
    <w:rsid w:val="006D3281"/>
    <w:rsid w:val="006D5036"/>
    <w:rsid w:val="006E0717"/>
    <w:rsid w:val="006E6223"/>
    <w:rsid w:val="006F64D3"/>
    <w:rsid w:val="00717AA2"/>
    <w:rsid w:val="00723F61"/>
    <w:rsid w:val="00732C83"/>
    <w:rsid w:val="00734B7C"/>
    <w:rsid w:val="00744EB9"/>
    <w:rsid w:val="007453C8"/>
    <w:rsid w:val="00757858"/>
    <w:rsid w:val="0076096C"/>
    <w:rsid w:val="007702CE"/>
    <w:rsid w:val="00770BB6"/>
    <w:rsid w:val="00771B88"/>
    <w:rsid w:val="007737E6"/>
    <w:rsid w:val="0077744A"/>
    <w:rsid w:val="007802C5"/>
    <w:rsid w:val="007821E6"/>
    <w:rsid w:val="00791083"/>
    <w:rsid w:val="007A08FA"/>
    <w:rsid w:val="007A162E"/>
    <w:rsid w:val="007A2EE8"/>
    <w:rsid w:val="007B1F9B"/>
    <w:rsid w:val="007C04FA"/>
    <w:rsid w:val="007C17FD"/>
    <w:rsid w:val="007C3C72"/>
    <w:rsid w:val="007D5160"/>
    <w:rsid w:val="007E6505"/>
    <w:rsid w:val="0080291D"/>
    <w:rsid w:val="00810F3F"/>
    <w:rsid w:val="00815B74"/>
    <w:rsid w:val="00831C75"/>
    <w:rsid w:val="00841A25"/>
    <w:rsid w:val="00844DE8"/>
    <w:rsid w:val="008453C2"/>
    <w:rsid w:val="00852305"/>
    <w:rsid w:val="00861B02"/>
    <w:rsid w:val="0086344F"/>
    <w:rsid w:val="008639F2"/>
    <w:rsid w:val="008716E4"/>
    <w:rsid w:val="00875FD6"/>
    <w:rsid w:val="0087657F"/>
    <w:rsid w:val="008830F9"/>
    <w:rsid w:val="008837A2"/>
    <w:rsid w:val="0088536B"/>
    <w:rsid w:val="008936FA"/>
    <w:rsid w:val="00893909"/>
    <w:rsid w:val="00893E56"/>
    <w:rsid w:val="00895565"/>
    <w:rsid w:val="008A1119"/>
    <w:rsid w:val="008A28EB"/>
    <w:rsid w:val="008B060C"/>
    <w:rsid w:val="008B374D"/>
    <w:rsid w:val="008B7EA2"/>
    <w:rsid w:val="008C47B6"/>
    <w:rsid w:val="008D1019"/>
    <w:rsid w:val="008D4750"/>
    <w:rsid w:val="008D4F11"/>
    <w:rsid w:val="008D62FA"/>
    <w:rsid w:val="008E3B98"/>
    <w:rsid w:val="008E42C4"/>
    <w:rsid w:val="008E6E21"/>
    <w:rsid w:val="008F0F8B"/>
    <w:rsid w:val="008F75E8"/>
    <w:rsid w:val="00903FBD"/>
    <w:rsid w:val="00906AB7"/>
    <w:rsid w:val="009138F6"/>
    <w:rsid w:val="009273B3"/>
    <w:rsid w:val="00927854"/>
    <w:rsid w:val="00943491"/>
    <w:rsid w:val="00943539"/>
    <w:rsid w:val="00981CFA"/>
    <w:rsid w:val="00982173"/>
    <w:rsid w:val="009821B7"/>
    <w:rsid w:val="009823F1"/>
    <w:rsid w:val="00982732"/>
    <w:rsid w:val="0098373D"/>
    <w:rsid w:val="009908B9"/>
    <w:rsid w:val="00992BE9"/>
    <w:rsid w:val="009948C4"/>
    <w:rsid w:val="009A066A"/>
    <w:rsid w:val="009A0EBF"/>
    <w:rsid w:val="009A1B2A"/>
    <w:rsid w:val="009B409A"/>
    <w:rsid w:val="009B54B5"/>
    <w:rsid w:val="009B54F9"/>
    <w:rsid w:val="009B5543"/>
    <w:rsid w:val="009B7EBA"/>
    <w:rsid w:val="009C3FF7"/>
    <w:rsid w:val="009D04FE"/>
    <w:rsid w:val="009E1758"/>
    <w:rsid w:val="009E4C34"/>
    <w:rsid w:val="009E7B01"/>
    <w:rsid w:val="009F2AD3"/>
    <w:rsid w:val="00A007AB"/>
    <w:rsid w:val="00A03AC1"/>
    <w:rsid w:val="00A0551E"/>
    <w:rsid w:val="00A05695"/>
    <w:rsid w:val="00A106A2"/>
    <w:rsid w:val="00A11426"/>
    <w:rsid w:val="00A1699E"/>
    <w:rsid w:val="00A16FCA"/>
    <w:rsid w:val="00A36CF3"/>
    <w:rsid w:val="00A379FE"/>
    <w:rsid w:val="00A454C5"/>
    <w:rsid w:val="00A4660E"/>
    <w:rsid w:val="00A52B2D"/>
    <w:rsid w:val="00A530E1"/>
    <w:rsid w:val="00A5326D"/>
    <w:rsid w:val="00A535D2"/>
    <w:rsid w:val="00A60682"/>
    <w:rsid w:val="00A65762"/>
    <w:rsid w:val="00A670D3"/>
    <w:rsid w:val="00A747B4"/>
    <w:rsid w:val="00A7674A"/>
    <w:rsid w:val="00A76E21"/>
    <w:rsid w:val="00A82651"/>
    <w:rsid w:val="00A82A17"/>
    <w:rsid w:val="00A857A3"/>
    <w:rsid w:val="00A91042"/>
    <w:rsid w:val="00A97D35"/>
    <w:rsid w:val="00AA36D3"/>
    <w:rsid w:val="00AA4025"/>
    <w:rsid w:val="00AC2D97"/>
    <w:rsid w:val="00AC474B"/>
    <w:rsid w:val="00AC61A3"/>
    <w:rsid w:val="00AC6516"/>
    <w:rsid w:val="00AD1A50"/>
    <w:rsid w:val="00AE0240"/>
    <w:rsid w:val="00AE054C"/>
    <w:rsid w:val="00B0044F"/>
    <w:rsid w:val="00B06EC7"/>
    <w:rsid w:val="00B4556E"/>
    <w:rsid w:val="00B53E34"/>
    <w:rsid w:val="00B66B59"/>
    <w:rsid w:val="00B67051"/>
    <w:rsid w:val="00B70594"/>
    <w:rsid w:val="00B849DB"/>
    <w:rsid w:val="00B868C4"/>
    <w:rsid w:val="00B962B1"/>
    <w:rsid w:val="00BA5106"/>
    <w:rsid w:val="00BA7A9A"/>
    <w:rsid w:val="00BB1F3F"/>
    <w:rsid w:val="00BB393E"/>
    <w:rsid w:val="00BB74D6"/>
    <w:rsid w:val="00BD2C6C"/>
    <w:rsid w:val="00BD5261"/>
    <w:rsid w:val="00BE1360"/>
    <w:rsid w:val="00BE557D"/>
    <w:rsid w:val="00BF03BC"/>
    <w:rsid w:val="00BF5ED1"/>
    <w:rsid w:val="00C041CF"/>
    <w:rsid w:val="00C06388"/>
    <w:rsid w:val="00C1037B"/>
    <w:rsid w:val="00C132E1"/>
    <w:rsid w:val="00C25D9E"/>
    <w:rsid w:val="00C3624F"/>
    <w:rsid w:val="00C4630F"/>
    <w:rsid w:val="00C46530"/>
    <w:rsid w:val="00C51D25"/>
    <w:rsid w:val="00C70D42"/>
    <w:rsid w:val="00C7317D"/>
    <w:rsid w:val="00C76D87"/>
    <w:rsid w:val="00C819E5"/>
    <w:rsid w:val="00C90C31"/>
    <w:rsid w:val="00C95981"/>
    <w:rsid w:val="00C95B7A"/>
    <w:rsid w:val="00CA4BAF"/>
    <w:rsid w:val="00CA4FCF"/>
    <w:rsid w:val="00CB2685"/>
    <w:rsid w:val="00CC0B29"/>
    <w:rsid w:val="00CC15AC"/>
    <w:rsid w:val="00CC2EEA"/>
    <w:rsid w:val="00CD1272"/>
    <w:rsid w:val="00CD6AF0"/>
    <w:rsid w:val="00CE510C"/>
    <w:rsid w:val="00CF2CD9"/>
    <w:rsid w:val="00CF4C9A"/>
    <w:rsid w:val="00CF6ED3"/>
    <w:rsid w:val="00D154B6"/>
    <w:rsid w:val="00D25F31"/>
    <w:rsid w:val="00D275DB"/>
    <w:rsid w:val="00D40A61"/>
    <w:rsid w:val="00D53F4A"/>
    <w:rsid w:val="00D543D9"/>
    <w:rsid w:val="00D61936"/>
    <w:rsid w:val="00D660A3"/>
    <w:rsid w:val="00D83921"/>
    <w:rsid w:val="00D9018C"/>
    <w:rsid w:val="00D91D27"/>
    <w:rsid w:val="00DA06CB"/>
    <w:rsid w:val="00DA3030"/>
    <w:rsid w:val="00DB2E46"/>
    <w:rsid w:val="00DB47E5"/>
    <w:rsid w:val="00DC27F0"/>
    <w:rsid w:val="00DC7F8A"/>
    <w:rsid w:val="00DD0716"/>
    <w:rsid w:val="00DD548E"/>
    <w:rsid w:val="00DE3787"/>
    <w:rsid w:val="00DE524A"/>
    <w:rsid w:val="00DE5363"/>
    <w:rsid w:val="00DE6FCE"/>
    <w:rsid w:val="00DF2BA3"/>
    <w:rsid w:val="00E00C16"/>
    <w:rsid w:val="00E15985"/>
    <w:rsid w:val="00E23138"/>
    <w:rsid w:val="00E31DCB"/>
    <w:rsid w:val="00E57797"/>
    <w:rsid w:val="00E609CF"/>
    <w:rsid w:val="00E62F02"/>
    <w:rsid w:val="00E7064C"/>
    <w:rsid w:val="00E826C7"/>
    <w:rsid w:val="00E83E28"/>
    <w:rsid w:val="00EB0F32"/>
    <w:rsid w:val="00EB20A7"/>
    <w:rsid w:val="00EC637D"/>
    <w:rsid w:val="00EC7EB4"/>
    <w:rsid w:val="00ED0E55"/>
    <w:rsid w:val="00EE75F2"/>
    <w:rsid w:val="00EE7CA1"/>
    <w:rsid w:val="00EF0A5B"/>
    <w:rsid w:val="00EF5160"/>
    <w:rsid w:val="00EF71A7"/>
    <w:rsid w:val="00F00967"/>
    <w:rsid w:val="00F03B34"/>
    <w:rsid w:val="00F26BBF"/>
    <w:rsid w:val="00F314A1"/>
    <w:rsid w:val="00F34AB8"/>
    <w:rsid w:val="00F422B8"/>
    <w:rsid w:val="00F473C4"/>
    <w:rsid w:val="00F765E4"/>
    <w:rsid w:val="00F84E58"/>
    <w:rsid w:val="00F8709C"/>
    <w:rsid w:val="00F9019A"/>
    <w:rsid w:val="00F9185C"/>
    <w:rsid w:val="00F92003"/>
    <w:rsid w:val="00FB2C73"/>
    <w:rsid w:val="00FC2E4D"/>
    <w:rsid w:val="00FC41C1"/>
    <w:rsid w:val="00FE218C"/>
    <w:rsid w:val="00FE26C5"/>
    <w:rsid w:val="00FE673E"/>
    <w:rsid w:val="00FE7433"/>
    <w:rsid w:val="00FF10B9"/>
    <w:rsid w:val="00FF3E0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9DAD5-4A33-43A1-8B1C-3665DAA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B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47B6"/>
    <w:pPr>
      <w:widowControl w:val="0"/>
    </w:pPr>
    <w:rPr>
      <w:snapToGrid w:val="0"/>
      <w:szCs w:val="20"/>
    </w:rPr>
  </w:style>
  <w:style w:type="paragraph" w:styleId="a3">
    <w:name w:val="No Spacing"/>
    <w:uiPriority w:val="1"/>
    <w:qFormat/>
    <w:rsid w:val="008C47B6"/>
    <w:rPr>
      <w:rFonts w:ascii="Calibri" w:hAnsi="Calibri"/>
      <w:color w:val="000000"/>
      <w:sz w:val="22"/>
      <w:szCs w:val="22"/>
      <w:lang w:eastAsia="en-US"/>
    </w:rPr>
  </w:style>
  <w:style w:type="paragraph" w:customStyle="1" w:styleId="ConsPlusNormal">
    <w:name w:val="ConsPlusNormal"/>
    <w:rsid w:val="008C47B6"/>
    <w:pPr>
      <w:widowControl w:val="0"/>
      <w:suppressAutoHyphens/>
      <w:ind w:firstLine="720"/>
    </w:pPr>
    <w:rPr>
      <w:rFonts w:ascii="Arial" w:eastAsia="Arial" w:hAnsi="Arial"/>
      <w:color w:val="000000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8C47B6"/>
    <w:rPr>
      <w:snapToGrid w:val="0"/>
      <w:color w:val="000000"/>
      <w:sz w:val="24"/>
      <w:lang w:val="ru-RU" w:eastAsia="ru-RU" w:bidi="ar-SA"/>
    </w:rPr>
  </w:style>
  <w:style w:type="paragraph" w:customStyle="1" w:styleId="1">
    <w:name w:val="Знак Знак Знак Знак1 Знак Знак Знак"/>
    <w:basedOn w:val="a"/>
    <w:rsid w:val="008C47B6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EF71A7"/>
    <w:pPr>
      <w:spacing w:after="120"/>
    </w:pPr>
  </w:style>
  <w:style w:type="character" w:customStyle="1" w:styleId="a5">
    <w:name w:val="Основной текст Знак"/>
    <w:basedOn w:val="a0"/>
    <w:link w:val="a4"/>
    <w:rsid w:val="00EF71A7"/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F71A7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a7">
    <w:name w:val="Цветовое выделение"/>
    <w:rsid w:val="00EF71A7"/>
    <w:rPr>
      <w:b/>
      <w:bCs/>
      <w:color w:val="26282F"/>
    </w:rPr>
  </w:style>
  <w:style w:type="paragraph" w:styleId="a8">
    <w:name w:val="Balloon Text"/>
    <w:basedOn w:val="a"/>
    <w:link w:val="a9"/>
    <w:semiHidden/>
    <w:unhideWhenUsed/>
    <w:rsid w:val="00791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91083"/>
    <w:rPr>
      <w:rFonts w:ascii="Segoe UI" w:hAnsi="Segoe UI" w:cs="Segoe UI"/>
      <w:color w:val="000000"/>
      <w:sz w:val="18"/>
      <w:szCs w:val="18"/>
    </w:rPr>
  </w:style>
  <w:style w:type="character" w:customStyle="1" w:styleId="x-tree-node-text">
    <w:name w:val="x-tree-node-text"/>
    <w:basedOn w:val="a0"/>
    <w:rsid w:val="0077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Валентина Работа</cp:lastModifiedBy>
  <cp:revision>3</cp:revision>
  <cp:lastPrinted>2019-02-01T09:17:00Z</cp:lastPrinted>
  <dcterms:created xsi:type="dcterms:W3CDTF">2017-11-23T13:37:00Z</dcterms:created>
  <dcterms:modified xsi:type="dcterms:W3CDTF">2019-02-01T09:17:00Z</dcterms:modified>
</cp:coreProperties>
</file>