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РУДНЯНСКИЙ МУНИЦИПАЛЬНЫЙ РАЙОН</w:t>
      </w: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ВОЛГОГРАДСКАЯ ОБЛАСТЬ</w:t>
      </w:r>
    </w:p>
    <w:p w:rsidR="00DE7882" w:rsidRPr="008764B3" w:rsidRDefault="00DE7882" w:rsidP="008764B3">
      <w:pPr>
        <w:pStyle w:val="1"/>
        <w:jc w:val="center"/>
        <w:rPr>
          <w:rFonts w:ascii="Arial" w:hAnsi="Arial" w:cs="Arial"/>
          <w:sz w:val="24"/>
          <w:szCs w:val="24"/>
        </w:rPr>
      </w:pPr>
    </w:p>
    <w:p w:rsidR="00DE7882" w:rsidRPr="008764B3" w:rsidRDefault="00DE7882" w:rsidP="008764B3">
      <w:pPr>
        <w:pStyle w:val="1"/>
        <w:jc w:val="center"/>
        <w:rPr>
          <w:rFonts w:ascii="Arial" w:hAnsi="Arial" w:cs="Arial"/>
          <w:sz w:val="24"/>
          <w:szCs w:val="24"/>
        </w:rPr>
      </w:pPr>
      <w:r w:rsidRPr="008764B3">
        <w:rPr>
          <w:rFonts w:ascii="Arial" w:hAnsi="Arial" w:cs="Arial"/>
          <w:sz w:val="24"/>
          <w:szCs w:val="24"/>
        </w:rPr>
        <w:t>ПОСТАНОВЛЕНИЕ</w:t>
      </w:r>
    </w:p>
    <w:p w:rsidR="00DE7882" w:rsidRPr="008764B3" w:rsidRDefault="00DE7882" w:rsidP="008764B3">
      <w:pPr>
        <w:pStyle w:val="1"/>
        <w:jc w:val="center"/>
        <w:rPr>
          <w:rFonts w:ascii="Arial" w:hAnsi="Arial" w:cs="Arial"/>
          <w:sz w:val="24"/>
          <w:szCs w:val="24"/>
        </w:rPr>
      </w:pPr>
    </w:p>
    <w:p w:rsidR="00DE7882" w:rsidRPr="008764B3" w:rsidRDefault="005105AA" w:rsidP="008764B3">
      <w:pPr>
        <w:pStyle w:val="1"/>
        <w:jc w:val="center"/>
        <w:rPr>
          <w:rFonts w:ascii="Arial" w:hAnsi="Arial" w:cs="Arial"/>
          <w:sz w:val="24"/>
          <w:szCs w:val="24"/>
        </w:rPr>
      </w:pPr>
      <w:r w:rsidRPr="008764B3">
        <w:rPr>
          <w:rFonts w:ascii="Arial" w:hAnsi="Arial" w:cs="Arial"/>
          <w:sz w:val="24"/>
          <w:szCs w:val="24"/>
        </w:rPr>
        <w:t>№ 63</w:t>
      </w:r>
    </w:p>
    <w:p w:rsidR="00DE7882" w:rsidRPr="008764B3" w:rsidRDefault="005105AA" w:rsidP="008764B3">
      <w:pPr>
        <w:pStyle w:val="1"/>
        <w:rPr>
          <w:rFonts w:ascii="Arial" w:hAnsi="Arial" w:cs="Arial"/>
          <w:sz w:val="24"/>
          <w:szCs w:val="24"/>
        </w:rPr>
      </w:pPr>
      <w:r w:rsidRPr="008764B3">
        <w:rPr>
          <w:rFonts w:ascii="Arial" w:hAnsi="Arial" w:cs="Arial"/>
          <w:sz w:val="24"/>
          <w:szCs w:val="24"/>
        </w:rPr>
        <w:t>от 16</w:t>
      </w:r>
      <w:r w:rsidR="00DE7882" w:rsidRPr="008764B3">
        <w:rPr>
          <w:rFonts w:ascii="Arial" w:hAnsi="Arial" w:cs="Arial"/>
          <w:sz w:val="24"/>
          <w:szCs w:val="24"/>
        </w:rPr>
        <w:t>.12.201</w:t>
      </w:r>
      <w:r w:rsidRPr="008764B3">
        <w:rPr>
          <w:rFonts w:ascii="Arial" w:hAnsi="Arial" w:cs="Arial"/>
          <w:sz w:val="24"/>
          <w:szCs w:val="24"/>
        </w:rPr>
        <w:t>9</w:t>
      </w:r>
    </w:p>
    <w:p w:rsidR="00E7292D" w:rsidRPr="008764B3" w:rsidRDefault="00E7292D" w:rsidP="008764B3">
      <w:pPr>
        <w:pStyle w:val="Textbody"/>
        <w:jc w:val="center"/>
        <w:rPr>
          <w:rFonts w:ascii="Arial" w:hAnsi="Arial" w:cs="Arial"/>
        </w:rPr>
      </w:pPr>
    </w:p>
    <w:p w:rsidR="00E7292D" w:rsidRPr="008764B3" w:rsidRDefault="00E7292D" w:rsidP="008764B3">
      <w:pPr>
        <w:pStyle w:val="Textbody"/>
        <w:rPr>
          <w:rFonts w:ascii="Arial" w:hAnsi="Arial" w:cs="Arial"/>
          <w:b/>
        </w:rPr>
      </w:pPr>
      <w:r w:rsidRPr="008764B3">
        <w:rPr>
          <w:rStyle w:val="StrongEmphasis"/>
          <w:rFonts w:ascii="Arial" w:hAnsi="Arial" w:cs="Arial"/>
          <w:b w:val="0"/>
        </w:rPr>
        <w:t xml:space="preserve">Об утверждении муниципальной программы «Развитие малого и среднего предпринимательства на территории </w:t>
      </w:r>
      <w:r w:rsidR="005105AA" w:rsidRPr="008764B3">
        <w:rPr>
          <w:rStyle w:val="StrongEmphasis"/>
          <w:rFonts w:ascii="Arial" w:hAnsi="Arial" w:cs="Arial"/>
          <w:b w:val="0"/>
        </w:rPr>
        <w:t>Громковского</w:t>
      </w:r>
      <w:r w:rsidRPr="008764B3">
        <w:rPr>
          <w:rStyle w:val="StrongEmphasis"/>
          <w:rFonts w:ascii="Arial" w:hAnsi="Arial" w:cs="Arial"/>
          <w:b w:val="0"/>
        </w:rPr>
        <w:t xml:space="preserve"> сельского поселения </w:t>
      </w:r>
      <w:r w:rsidR="00DE7882" w:rsidRPr="008764B3">
        <w:rPr>
          <w:rStyle w:val="StrongEmphasis"/>
          <w:rFonts w:ascii="Arial" w:hAnsi="Arial" w:cs="Arial"/>
          <w:b w:val="0"/>
        </w:rPr>
        <w:t>Руднянского</w:t>
      </w:r>
      <w:r w:rsidR="00BA7CF3" w:rsidRPr="008764B3">
        <w:rPr>
          <w:rStyle w:val="StrongEmphasis"/>
          <w:rFonts w:ascii="Arial" w:hAnsi="Arial" w:cs="Arial"/>
          <w:b w:val="0"/>
        </w:rPr>
        <w:t xml:space="preserve"> муниципального района Волгоградской области </w:t>
      </w:r>
      <w:r w:rsidRPr="008764B3">
        <w:rPr>
          <w:rStyle w:val="StrongEmphasis"/>
          <w:rFonts w:ascii="Arial" w:hAnsi="Arial" w:cs="Arial"/>
          <w:b w:val="0"/>
        </w:rPr>
        <w:t xml:space="preserve">на </w:t>
      </w:r>
      <w:r w:rsidR="00DE7882" w:rsidRPr="008764B3">
        <w:rPr>
          <w:rStyle w:val="StrongEmphasis"/>
          <w:rFonts w:ascii="Arial" w:hAnsi="Arial" w:cs="Arial"/>
          <w:b w:val="0"/>
        </w:rPr>
        <w:t>2020-2022</w:t>
      </w:r>
      <w:r w:rsidRPr="008764B3">
        <w:rPr>
          <w:rStyle w:val="StrongEmphasis"/>
          <w:rFonts w:ascii="Arial" w:hAnsi="Arial" w:cs="Arial"/>
          <w:b w:val="0"/>
        </w:rPr>
        <w:t xml:space="preserve"> годы»</w:t>
      </w:r>
    </w:p>
    <w:p w:rsidR="00E7292D" w:rsidRPr="008764B3" w:rsidRDefault="00E7292D" w:rsidP="008764B3">
      <w:pPr>
        <w:pStyle w:val="Textbody"/>
        <w:jc w:val="both"/>
        <w:rPr>
          <w:rFonts w:ascii="Arial" w:hAnsi="Arial" w:cs="Arial"/>
        </w:rPr>
      </w:pPr>
      <w:r w:rsidRPr="008764B3">
        <w:rPr>
          <w:rFonts w:ascii="Arial" w:hAnsi="Arial" w:cs="Arial"/>
        </w:rPr>
        <w:br/>
      </w:r>
      <w:proofErr w:type="gramStart"/>
      <w:r w:rsidRPr="008764B3">
        <w:rPr>
          <w:rFonts w:ascii="Arial" w:hAnsi="Arial" w:cs="Arial"/>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5105AA" w:rsidRPr="008764B3">
        <w:rPr>
          <w:rFonts w:ascii="Arial" w:hAnsi="Arial" w:cs="Arial"/>
        </w:rPr>
        <w:t>Громковского</w:t>
      </w:r>
      <w:r w:rsidRPr="008764B3">
        <w:rPr>
          <w:rFonts w:ascii="Arial" w:hAnsi="Arial" w:cs="Arial"/>
        </w:rPr>
        <w:t xml:space="preserve">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w:t>
      </w:r>
      <w:r w:rsidR="005105AA" w:rsidRPr="008764B3">
        <w:rPr>
          <w:rFonts w:ascii="Arial" w:hAnsi="Arial" w:cs="Arial"/>
        </w:rPr>
        <w:t>Громковского</w:t>
      </w:r>
      <w:r w:rsidRPr="008764B3">
        <w:rPr>
          <w:rFonts w:ascii="Arial" w:hAnsi="Arial" w:cs="Arial"/>
        </w:rPr>
        <w:t xml:space="preserve"> сельского поселения</w:t>
      </w:r>
      <w:proofErr w:type="gramEnd"/>
    </w:p>
    <w:p w:rsidR="00E7292D" w:rsidRPr="008764B3" w:rsidRDefault="00E7292D" w:rsidP="008764B3">
      <w:pPr>
        <w:pStyle w:val="Textbody"/>
        <w:jc w:val="both"/>
        <w:rPr>
          <w:rFonts w:ascii="Arial" w:hAnsi="Arial" w:cs="Arial"/>
        </w:rPr>
      </w:pPr>
      <w:r w:rsidRPr="008764B3">
        <w:rPr>
          <w:rFonts w:ascii="Arial" w:hAnsi="Arial" w:cs="Arial"/>
        </w:rPr>
        <w:t>ПОСТАНОВЛЯЕТ</w:t>
      </w:r>
    </w:p>
    <w:p w:rsidR="00E7292D" w:rsidRPr="008764B3" w:rsidRDefault="00E7292D" w:rsidP="008764B3">
      <w:pPr>
        <w:pStyle w:val="Textbody"/>
        <w:jc w:val="both"/>
        <w:rPr>
          <w:rFonts w:ascii="Arial" w:hAnsi="Arial" w:cs="Arial"/>
        </w:rPr>
      </w:pPr>
      <w:r w:rsidRPr="008764B3">
        <w:rPr>
          <w:rFonts w:ascii="Arial" w:hAnsi="Arial" w:cs="Arial"/>
        </w:rPr>
        <w:t xml:space="preserve">1. Утвердить муниципальную программу «Развитие малого и среднего предпринимательства на территории </w:t>
      </w:r>
      <w:r w:rsidR="005105AA" w:rsidRPr="008764B3">
        <w:rPr>
          <w:rFonts w:ascii="Arial" w:hAnsi="Arial" w:cs="Arial"/>
        </w:rPr>
        <w:t>Громковского</w:t>
      </w:r>
      <w:r w:rsidR="00932E6D" w:rsidRPr="008764B3">
        <w:rPr>
          <w:rFonts w:ascii="Arial" w:hAnsi="Arial" w:cs="Arial"/>
        </w:rPr>
        <w:t xml:space="preserve"> сельского поселения </w:t>
      </w:r>
      <w:r w:rsidR="00DE7882" w:rsidRPr="008764B3">
        <w:rPr>
          <w:rFonts w:ascii="Arial" w:hAnsi="Arial" w:cs="Arial"/>
        </w:rPr>
        <w:t>Руднянского</w:t>
      </w:r>
      <w:r w:rsidR="00932E6D" w:rsidRPr="008764B3">
        <w:rPr>
          <w:rFonts w:ascii="Arial" w:hAnsi="Arial" w:cs="Arial"/>
        </w:rPr>
        <w:t xml:space="preserve"> муниципального района Волгоградской области </w:t>
      </w:r>
      <w:r w:rsidRPr="008764B3">
        <w:rPr>
          <w:rFonts w:ascii="Arial" w:hAnsi="Arial" w:cs="Arial"/>
        </w:rPr>
        <w:t xml:space="preserve">на </w:t>
      </w:r>
      <w:r w:rsidR="00DE7882" w:rsidRPr="008764B3">
        <w:rPr>
          <w:rFonts w:ascii="Arial" w:hAnsi="Arial" w:cs="Arial"/>
        </w:rPr>
        <w:t>2020-2022</w:t>
      </w:r>
      <w:r w:rsidRPr="008764B3">
        <w:rPr>
          <w:rFonts w:ascii="Arial" w:hAnsi="Arial" w:cs="Arial"/>
        </w:rPr>
        <w:t xml:space="preserve"> годы» </w:t>
      </w:r>
      <w:r w:rsidRPr="008764B3">
        <w:rPr>
          <w:rFonts w:ascii="Arial" w:hAnsi="Arial" w:cs="Arial"/>
        </w:rPr>
        <w:br/>
      </w:r>
      <w:r w:rsidRPr="008764B3">
        <w:rPr>
          <w:rFonts w:ascii="Arial" w:hAnsi="Arial" w:cs="Arial"/>
        </w:rPr>
        <w:br/>
        <w:t>2.Настоящее постановление вступает в силу с</w:t>
      </w:r>
      <w:r w:rsidR="00DE7882" w:rsidRPr="008764B3">
        <w:rPr>
          <w:rFonts w:ascii="Arial" w:hAnsi="Arial" w:cs="Arial"/>
        </w:rPr>
        <w:t>о дня официального обнародования</w:t>
      </w:r>
      <w:r w:rsidRPr="008764B3">
        <w:rPr>
          <w:rFonts w:ascii="Arial" w:hAnsi="Arial" w:cs="Arial"/>
        </w:rPr>
        <w:t xml:space="preserve"> в установленном порядке.</w:t>
      </w:r>
    </w:p>
    <w:p w:rsidR="00170EE5" w:rsidRPr="008764B3" w:rsidRDefault="00170EE5" w:rsidP="008764B3">
      <w:pPr>
        <w:spacing w:before="100" w:beforeAutospacing="1" w:after="100" w:afterAutospacing="1" w:line="240" w:lineRule="auto"/>
        <w:rPr>
          <w:rFonts w:ascii="Arial" w:hAnsi="Arial" w:cs="Arial"/>
          <w:sz w:val="24"/>
          <w:szCs w:val="24"/>
          <w:lang w:eastAsia="ru-RU"/>
        </w:rPr>
      </w:pPr>
      <w:r w:rsidRPr="008764B3">
        <w:rPr>
          <w:rFonts w:ascii="Arial" w:hAnsi="Arial" w:cs="Arial"/>
          <w:sz w:val="24"/>
          <w:szCs w:val="24"/>
        </w:rPr>
        <w:t xml:space="preserve">3. </w:t>
      </w:r>
      <w:proofErr w:type="gramStart"/>
      <w:r w:rsidRPr="008764B3">
        <w:rPr>
          <w:rFonts w:ascii="Arial" w:hAnsi="Arial" w:cs="Arial"/>
          <w:sz w:val="24"/>
          <w:szCs w:val="24"/>
          <w:lang w:eastAsia="ru-RU"/>
        </w:rPr>
        <w:t>Контроль за</w:t>
      </w:r>
      <w:proofErr w:type="gramEnd"/>
      <w:r w:rsidRPr="008764B3">
        <w:rPr>
          <w:rFonts w:ascii="Arial" w:hAnsi="Arial" w:cs="Arial"/>
          <w:sz w:val="24"/>
          <w:szCs w:val="24"/>
          <w:lang w:eastAsia="ru-RU"/>
        </w:rPr>
        <w:t xml:space="preserve"> исполнением настоящего постановления оставляю за собой.</w:t>
      </w:r>
    </w:p>
    <w:p w:rsidR="00E7292D" w:rsidRPr="008764B3" w:rsidRDefault="00E7292D" w:rsidP="008764B3">
      <w:pPr>
        <w:pStyle w:val="Textbody"/>
        <w:jc w:val="both"/>
        <w:rPr>
          <w:rFonts w:ascii="Arial" w:hAnsi="Arial" w:cs="Arial"/>
        </w:rPr>
      </w:pPr>
      <w:r w:rsidRPr="008764B3">
        <w:rPr>
          <w:rFonts w:ascii="Arial" w:hAnsi="Arial" w:cs="Arial"/>
        </w:rPr>
        <w:t> </w:t>
      </w:r>
    </w:p>
    <w:p w:rsidR="00E7292D" w:rsidRPr="008764B3" w:rsidRDefault="00E7292D" w:rsidP="008764B3">
      <w:pPr>
        <w:pStyle w:val="Textbody"/>
        <w:jc w:val="both"/>
        <w:rPr>
          <w:rFonts w:ascii="Arial" w:hAnsi="Arial" w:cs="Arial"/>
        </w:rPr>
      </w:pPr>
    </w:p>
    <w:p w:rsidR="00E7292D" w:rsidRPr="008764B3" w:rsidRDefault="00E7292D" w:rsidP="008764B3">
      <w:pPr>
        <w:pStyle w:val="Textbody"/>
        <w:jc w:val="both"/>
        <w:rPr>
          <w:rFonts w:ascii="Arial" w:hAnsi="Arial" w:cs="Arial"/>
        </w:rPr>
      </w:pPr>
      <w:r w:rsidRPr="008764B3">
        <w:rPr>
          <w:rFonts w:ascii="Arial" w:hAnsi="Arial" w:cs="Arial"/>
        </w:rPr>
        <w:t xml:space="preserve">Глава </w:t>
      </w:r>
      <w:r w:rsidR="005105AA" w:rsidRPr="008764B3">
        <w:rPr>
          <w:rFonts w:ascii="Arial" w:hAnsi="Arial" w:cs="Arial"/>
        </w:rPr>
        <w:t>Громковского</w:t>
      </w:r>
      <w:r w:rsidRPr="008764B3">
        <w:rPr>
          <w:rFonts w:ascii="Arial" w:hAnsi="Arial" w:cs="Arial"/>
        </w:rPr>
        <w:t xml:space="preserve"> сельского поселения</w:t>
      </w:r>
      <w:r w:rsidR="00DE7882" w:rsidRPr="008764B3">
        <w:rPr>
          <w:rFonts w:ascii="Arial" w:hAnsi="Arial" w:cs="Arial"/>
        </w:rPr>
        <w:t>:</w:t>
      </w:r>
      <w:r w:rsidRPr="008764B3">
        <w:rPr>
          <w:rFonts w:ascii="Arial" w:hAnsi="Arial" w:cs="Arial"/>
        </w:rPr>
        <w:t xml:space="preserve">                            </w:t>
      </w:r>
      <w:r w:rsidR="005105AA" w:rsidRPr="008764B3">
        <w:rPr>
          <w:rFonts w:ascii="Arial" w:hAnsi="Arial" w:cs="Arial"/>
        </w:rPr>
        <w:t xml:space="preserve">               В.Н.Лобачев</w:t>
      </w:r>
    </w:p>
    <w:p w:rsidR="00E7292D" w:rsidRPr="008764B3" w:rsidRDefault="00E7292D" w:rsidP="008764B3">
      <w:pPr>
        <w:pStyle w:val="Textbody"/>
        <w:jc w:val="both"/>
        <w:rPr>
          <w:rFonts w:ascii="Arial" w:hAnsi="Arial" w:cs="Arial"/>
        </w:rPr>
      </w:pPr>
      <w:r w:rsidRPr="008764B3">
        <w:rPr>
          <w:rFonts w:ascii="Arial" w:hAnsi="Arial" w:cs="Arial"/>
        </w:rPr>
        <w:t> </w:t>
      </w:r>
    </w:p>
    <w:p w:rsidR="00E7292D" w:rsidRPr="008764B3" w:rsidRDefault="00E7292D" w:rsidP="008764B3">
      <w:pPr>
        <w:pStyle w:val="Textbody"/>
        <w:jc w:val="both"/>
        <w:rPr>
          <w:rFonts w:ascii="Arial" w:hAnsi="Arial" w:cs="Arial"/>
        </w:rPr>
      </w:pPr>
    </w:p>
    <w:p w:rsidR="00E7292D" w:rsidRPr="008764B3" w:rsidRDefault="00E7292D" w:rsidP="008764B3">
      <w:pPr>
        <w:pStyle w:val="Textbody"/>
        <w:spacing w:after="0"/>
        <w:rPr>
          <w:rFonts w:ascii="Arial" w:hAnsi="Arial" w:cs="Arial"/>
        </w:rPr>
      </w:pPr>
    </w:p>
    <w:p w:rsidR="00E7292D" w:rsidRPr="008764B3" w:rsidRDefault="00E7292D" w:rsidP="008764B3">
      <w:pPr>
        <w:pStyle w:val="Standard"/>
        <w:rPr>
          <w:rFonts w:ascii="Arial" w:hAnsi="Arial" w:cs="Arial"/>
        </w:rPr>
      </w:pPr>
    </w:p>
    <w:p w:rsidR="0070522E" w:rsidRPr="008764B3" w:rsidRDefault="0070522E" w:rsidP="008764B3">
      <w:pPr>
        <w:spacing w:line="240" w:lineRule="auto"/>
        <w:rPr>
          <w:rFonts w:ascii="Arial" w:hAnsi="Arial" w:cs="Arial"/>
          <w:sz w:val="24"/>
          <w:szCs w:val="24"/>
        </w:rPr>
      </w:pPr>
    </w:p>
    <w:p w:rsidR="00E7292D" w:rsidRPr="008764B3" w:rsidRDefault="00E7292D" w:rsidP="008764B3">
      <w:pPr>
        <w:spacing w:line="240" w:lineRule="auto"/>
        <w:rPr>
          <w:rFonts w:ascii="Arial" w:hAnsi="Arial" w:cs="Arial"/>
          <w:sz w:val="24"/>
          <w:szCs w:val="24"/>
        </w:rPr>
      </w:pPr>
    </w:p>
    <w:p w:rsidR="00E7292D" w:rsidRPr="008764B3" w:rsidRDefault="00E7292D" w:rsidP="008764B3">
      <w:pPr>
        <w:spacing w:line="240" w:lineRule="auto"/>
        <w:rPr>
          <w:rFonts w:ascii="Arial" w:hAnsi="Arial" w:cs="Arial"/>
          <w:sz w:val="24"/>
          <w:szCs w:val="24"/>
        </w:rPr>
      </w:pPr>
    </w:p>
    <w:p w:rsidR="00DE7882" w:rsidRPr="008764B3" w:rsidRDefault="00DE7882" w:rsidP="008764B3">
      <w:pPr>
        <w:spacing w:line="240" w:lineRule="auto"/>
        <w:rPr>
          <w:rFonts w:ascii="Arial" w:hAnsi="Arial" w:cs="Arial"/>
          <w:sz w:val="24"/>
          <w:szCs w:val="24"/>
        </w:rPr>
      </w:pPr>
    </w:p>
    <w:p w:rsidR="008764B3" w:rsidRPr="008764B3" w:rsidRDefault="008764B3" w:rsidP="008764B3">
      <w:pPr>
        <w:spacing w:line="240" w:lineRule="auto"/>
        <w:rPr>
          <w:rFonts w:ascii="Arial" w:hAnsi="Arial" w:cs="Arial"/>
          <w:sz w:val="24"/>
          <w:szCs w:val="24"/>
        </w:rPr>
      </w:pPr>
    </w:p>
    <w:p w:rsidR="005105AA" w:rsidRPr="008764B3" w:rsidRDefault="005105AA" w:rsidP="008764B3">
      <w:pPr>
        <w:suppressAutoHyphens w:val="0"/>
        <w:spacing w:after="0" w:line="240" w:lineRule="auto"/>
        <w:ind w:left="5670"/>
        <w:rPr>
          <w:rFonts w:ascii="Arial" w:hAnsi="Arial" w:cs="Arial"/>
          <w:bCs/>
          <w:color w:val="26282F"/>
          <w:sz w:val="24"/>
          <w:szCs w:val="24"/>
        </w:rPr>
      </w:pPr>
    </w:p>
    <w:p w:rsidR="008764B3" w:rsidRPr="008764B3" w:rsidRDefault="008764B3" w:rsidP="008764B3">
      <w:pPr>
        <w:suppressAutoHyphens w:val="0"/>
        <w:spacing w:after="0" w:line="240" w:lineRule="auto"/>
        <w:ind w:left="5670"/>
        <w:rPr>
          <w:rFonts w:ascii="Arial" w:hAnsi="Arial" w:cs="Arial"/>
          <w:bCs/>
          <w:color w:val="26282F"/>
          <w:sz w:val="24"/>
          <w:szCs w:val="24"/>
        </w:rPr>
      </w:pPr>
    </w:p>
    <w:p w:rsidR="005105AA" w:rsidRPr="008764B3" w:rsidRDefault="005105AA" w:rsidP="008764B3">
      <w:pPr>
        <w:suppressAutoHyphens w:val="0"/>
        <w:spacing w:after="0" w:line="240" w:lineRule="auto"/>
        <w:ind w:left="5670"/>
        <w:rPr>
          <w:rFonts w:ascii="Arial" w:hAnsi="Arial" w:cs="Arial"/>
          <w:bCs/>
          <w:color w:val="26282F"/>
          <w:sz w:val="24"/>
          <w:szCs w:val="24"/>
        </w:rPr>
      </w:pPr>
    </w:p>
    <w:p w:rsidR="00E7292D" w:rsidRPr="008764B3" w:rsidRDefault="00E7292D" w:rsidP="008764B3">
      <w:pPr>
        <w:suppressAutoHyphens w:val="0"/>
        <w:spacing w:after="0" w:line="240" w:lineRule="auto"/>
        <w:ind w:left="5670"/>
        <w:rPr>
          <w:rFonts w:ascii="Arial" w:hAnsi="Arial" w:cs="Arial"/>
          <w:bCs/>
          <w:color w:val="26282F"/>
          <w:sz w:val="24"/>
          <w:szCs w:val="24"/>
        </w:rPr>
      </w:pPr>
      <w:r w:rsidRPr="008764B3">
        <w:rPr>
          <w:rFonts w:ascii="Arial" w:hAnsi="Arial" w:cs="Arial"/>
          <w:bCs/>
          <w:color w:val="26282F"/>
          <w:sz w:val="24"/>
          <w:szCs w:val="24"/>
        </w:rPr>
        <w:t xml:space="preserve">Приложение </w:t>
      </w:r>
    </w:p>
    <w:p w:rsidR="00E7292D" w:rsidRPr="008764B3" w:rsidRDefault="00E7292D" w:rsidP="008764B3">
      <w:pPr>
        <w:suppressAutoHyphens w:val="0"/>
        <w:spacing w:after="0" w:line="240" w:lineRule="auto"/>
        <w:ind w:left="5670"/>
        <w:rPr>
          <w:rFonts w:ascii="Arial" w:hAnsi="Arial" w:cs="Arial"/>
          <w:bCs/>
          <w:color w:val="26282F"/>
          <w:sz w:val="24"/>
          <w:szCs w:val="24"/>
        </w:rPr>
      </w:pPr>
      <w:r w:rsidRPr="008764B3">
        <w:rPr>
          <w:rFonts w:ascii="Arial" w:hAnsi="Arial" w:cs="Arial"/>
          <w:bCs/>
          <w:color w:val="26282F"/>
          <w:sz w:val="24"/>
          <w:szCs w:val="24"/>
        </w:rPr>
        <w:t xml:space="preserve">к постановлению администрации </w:t>
      </w:r>
      <w:r w:rsidR="005105AA" w:rsidRPr="008764B3">
        <w:rPr>
          <w:rFonts w:ascii="Arial" w:hAnsi="Arial" w:cs="Arial"/>
          <w:bCs/>
          <w:color w:val="26282F"/>
          <w:sz w:val="24"/>
          <w:szCs w:val="24"/>
        </w:rPr>
        <w:t>Громковского</w:t>
      </w:r>
      <w:r w:rsidRPr="008764B3">
        <w:rPr>
          <w:rFonts w:ascii="Arial" w:hAnsi="Arial" w:cs="Arial"/>
          <w:bCs/>
          <w:color w:val="26282F"/>
          <w:sz w:val="24"/>
          <w:szCs w:val="24"/>
        </w:rPr>
        <w:t xml:space="preserve">  сельского поселения                       </w:t>
      </w:r>
      <w:r w:rsidR="00DE7882" w:rsidRPr="008764B3">
        <w:rPr>
          <w:rFonts w:ascii="Arial" w:hAnsi="Arial" w:cs="Arial"/>
          <w:bCs/>
          <w:color w:val="26282F"/>
          <w:sz w:val="24"/>
          <w:szCs w:val="24"/>
        </w:rPr>
        <w:t>Руднянского</w:t>
      </w:r>
      <w:r w:rsidRPr="008764B3">
        <w:rPr>
          <w:rFonts w:ascii="Arial" w:hAnsi="Arial" w:cs="Arial"/>
          <w:bCs/>
          <w:color w:val="26282F"/>
          <w:sz w:val="24"/>
          <w:szCs w:val="24"/>
        </w:rPr>
        <w:t xml:space="preserve"> муниципального района </w:t>
      </w:r>
    </w:p>
    <w:p w:rsidR="00E7292D" w:rsidRPr="008764B3" w:rsidRDefault="005105AA" w:rsidP="008764B3">
      <w:pPr>
        <w:suppressAutoHyphens w:val="0"/>
        <w:spacing w:after="0" w:line="240" w:lineRule="auto"/>
        <w:ind w:left="5670"/>
        <w:rPr>
          <w:rFonts w:ascii="Arial" w:hAnsi="Arial" w:cs="Arial"/>
          <w:sz w:val="24"/>
          <w:szCs w:val="24"/>
        </w:rPr>
      </w:pPr>
      <w:r w:rsidRPr="008764B3">
        <w:rPr>
          <w:rFonts w:ascii="Arial" w:hAnsi="Arial" w:cs="Arial"/>
          <w:bCs/>
          <w:color w:val="26282F"/>
          <w:sz w:val="24"/>
          <w:szCs w:val="24"/>
        </w:rPr>
        <w:t>от  16</w:t>
      </w:r>
      <w:r w:rsidR="00DE7882" w:rsidRPr="008764B3">
        <w:rPr>
          <w:rFonts w:ascii="Arial" w:hAnsi="Arial" w:cs="Arial"/>
          <w:bCs/>
          <w:color w:val="26282F"/>
          <w:sz w:val="24"/>
          <w:szCs w:val="24"/>
        </w:rPr>
        <w:t>.12</w:t>
      </w:r>
      <w:r w:rsidR="00E7292D" w:rsidRPr="008764B3">
        <w:rPr>
          <w:rFonts w:ascii="Arial" w:hAnsi="Arial" w:cs="Arial"/>
          <w:bCs/>
          <w:color w:val="26282F"/>
          <w:sz w:val="24"/>
          <w:szCs w:val="24"/>
        </w:rPr>
        <w:t>.2019</w:t>
      </w:r>
      <w:r w:rsidRPr="008764B3">
        <w:rPr>
          <w:rFonts w:ascii="Arial" w:hAnsi="Arial" w:cs="Arial"/>
          <w:bCs/>
          <w:color w:val="26282F"/>
          <w:sz w:val="24"/>
          <w:szCs w:val="24"/>
        </w:rPr>
        <w:t xml:space="preserve"> г. № 63</w:t>
      </w:r>
      <w:r w:rsidR="00E7292D" w:rsidRPr="008764B3">
        <w:rPr>
          <w:rFonts w:ascii="Arial" w:hAnsi="Arial" w:cs="Arial"/>
          <w:bCs/>
          <w:color w:val="26282F"/>
          <w:sz w:val="24"/>
          <w:szCs w:val="24"/>
        </w:rPr>
        <w:t xml:space="preserve"> </w:t>
      </w:r>
      <w:r w:rsidR="00E7292D" w:rsidRPr="008764B3">
        <w:rPr>
          <w:rFonts w:ascii="Arial" w:hAnsi="Arial" w:cs="Arial"/>
          <w:b/>
          <w:sz w:val="24"/>
          <w:szCs w:val="24"/>
        </w:rPr>
        <w:t xml:space="preserve">  </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МУНИЦИПАЛЬНАЯ  ПРОГРАММА</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РАЗВИТИЕ МАЛОГО И СРЕДНЕГО ПРЕДПРИНИМАТЕЛЬСТВА</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xml:space="preserve">НА ТЕРРИТОРИИ </w:t>
      </w:r>
      <w:r w:rsidR="005105AA" w:rsidRPr="008764B3">
        <w:rPr>
          <w:rFonts w:ascii="Arial" w:hAnsi="Arial" w:cs="Arial"/>
          <w:b/>
          <w:bCs/>
          <w:sz w:val="24"/>
          <w:szCs w:val="24"/>
        </w:rPr>
        <w:t>ГРОМКОВСКОГО</w:t>
      </w:r>
      <w:r w:rsidRPr="008764B3">
        <w:rPr>
          <w:rFonts w:ascii="Arial" w:hAnsi="Arial" w:cs="Arial"/>
          <w:b/>
          <w:bCs/>
          <w:sz w:val="24"/>
          <w:szCs w:val="24"/>
        </w:rPr>
        <w:t xml:space="preserve"> СЕЛЬСКОГО ПОСЕЛЕНИЯ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 xml:space="preserve">НА </w:t>
      </w:r>
      <w:r w:rsidR="00DE7882" w:rsidRPr="008764B3">
        <w:rPr>
          <w:rFonts w:ascii="Arial" w:hAnsi="Arial" w:cs="Arial"/>
          <w:b/>
          <w:bCs/>
          <w:sz w:val="24"/>
          <w:szCs w:val="24"/>
        </w:rPr>
        <w:t>2020-2022</w:t>
      </w:r>
      <w:r w:rsidRPr="008764B3">
        <w:rPr>
          <w:rFonts w:ascii="Arial" w:hAnsi="Arial" w:cs="Arial"/>
          <w:b/>
          <w:bCs/>
          <w:sz w:val="24"/>
          <w:szCs w:val="24"/>
        </w:rPr>
        <w:t xml:space="preserve"> ГОДЫ»</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1. Паспорт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763"/>
        <w:gridCol w:w="6852"/>
      </w:tblGrid>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Муниципальная  программа «Развитие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w:t>
            </w:r>
            <w:r w:rsidR="00DE7882" w:rsidRPr="008764B3">
              <w:rPr>
                <w:rFonts w:ascii="Arial" w:hAnsi="Arial" w:cs="Arial"/>
                <w:sz w:val="24"/>
                <w:szCs w:val="24"/>
              </w:rPr>
              <w:t>2020-2022</w:t>
            </w:r>
            <w:r w:rsidRPr="008764B3">
              <w:rPr>
                <w:rFonts w:ascii="Arial" w:hAnsi="Arial" w:cs="Arial"/>
                <w:sz w:val="24"/>
                <w:szCs w:val="24"/>
              </w:rPr>
              <w:t xml:space="preserve"> годы» (далее – Программа).</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1.  Федеральный закон от 06.10.2003 </w:t>
            </w:r>
            <w:hyperlink r:id="rId5" w:history="1">
              <w:r w:rsidRPr="008764B3">
                <w:rPr>
                  <w:rStyle w:val="a4"/>
                  <w:rFonts w:ascii="Arial" w:hAnsi="Arial" w:cs="Arial"/>
                  <w:sz w:val="24"/>
                  <w:szCs w:val="24"/>
                </w:rPr>
                <w:t>№  131-ФЗ</w:t>
              </w:r>
            </w:hyperlink>
            <w:r w:rsidRPr="008764B3">
              <w:rPr>
                <w:rFonts w:ascii="Arial" w:hAnsi="Arial" w:cs="Arial"/>
                <w:sz w:val="24"/>
                <w:szCs w:val="24"/>
              </w:rPr>
              <w:t> «Об  общих принципах организации местного  самоуправления в Российской Федерации»;</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2. Федеральный закон от 24.07.2007 № 209-ФЗ «О развитии малого и среднего предпринимательства в Российской Федерации»;</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3. Устав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Волгоградской области</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Волгоградской области</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Цель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способствующих:</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устойчивому росту уровня социально- экономического развития сельского поселения и благосостояния граждан;</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формированию экономически активного среднего класса;</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развитию свободных конкурентных рынков;</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 развитию </w:t>
            </w:r>
            <w:proofErr w:type="spellStart"/>
            <w:r w:rsidRPr="008764B3">
              <w:rPr>
                <w:rFonts w:ascii="Arial" w:hAnsi="Arial" w:cs="Arial"/>
                <w:sz w:val="24"/>
                <w:szCs w:val="24"/>
              </w:rPr>
              <w:t>инновационно</w:t>
            </w:r>
            <w:proofErr w:type="spellEnd"/>
            <w:r w:rsidRPr="008764B3">
              <w:rPr>
                <w:rFonts w:ascii="Arial" w:hAnsi="Arial" w:cs="Arial"/>
                <w:sz w:val="24"/>
                <w:szCs w:val="24"/>
              </w:rPr>
              <w:t xml:space="preserve"> - технологической сферы малого и среднего предпринимательства (МСП);</w:t>
            </w:r>
          </w:p>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обеспечению занятости населения</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Устранение административных барьеров, препятствующих развитию субъекта малого и среднего бизнеса.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lastRenderedPageBreak/>
              <w:t>- Повышение деловой и инвестиционной активности предприятий субъектов малого и среднего бизнеса.</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Создание условий для увеличения занятости населения.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Привлечение субъектов малого и среднего предпринимательства для выполнения муниципального заказа. </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DE7882" w:rsidP="008764B3">
            <w:pPr>
              <w:spacing w:after="0" w:line="240" w:lineRule="auto"/>
              <w:rPr>
                <w:rFonts w:ascii="Arial" w:hAnsi="Arial" w:cs="Arial"/>
                <w:sz w:val="24"/>
                <w:szCs w:val="24"/>
              </w:rPr>
            </w:pPr>
            <w:r w:rsidRPr="008764B3">
              <w:rPr>
                <w:rFonts w:ascii="Arial" w:hAnsi="Arial" w:cs="Arial"/>
                <w:sz w:val="24"/>
                <w:szCs w:val="24"/>
              </w:rPr>
              <w:t>2020-2022</w:t>
            </w:r>
            <w:r w:rsidR="00E7292D" w:rsidRPr="008764B3">
              <w:rPr>
                <w:rFonts w:ascii="Arial" w:hAnsi="Arial" w:cs="Arial"/>
                <w:sz w:val="24"/>
                <w:szCs w:val="24"/>
              </w:rPr>
              <w:t>годы</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количества субъектов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Style w:val="ConsPlusNonformat"/>
              <w:widowControl/>
              <w:tabs>
                <w:tab w:val="left" w:pos="5472"/>
              </w:tabs>
              <w:jc w:val="both"/>
              <w:rPr>
                <w:rFonts w:ascii="Arial" w:hAnsi="Arial" w:cs="Arial"/>
                <w:sz w:val="24"/>
                <w:szCs w:val="24"/>
              </w:rPr>
            </w:pPr>
            <w:r w:rsidRPr="008764B3">
              <w:rPr>
                <w:rFonts w:ascii="Arial" w:hAnsi="Arial" w:cs="Arial"/>
                <w:sz w:val="24"/>
                <w:szCs w:val="24"/>
              </w:rPr>
              <w:t>- увеличение объемов производимых субъектами малого и среднего предпринимательства товаров (работ, услуг);</w:t>
            </w:r>
          </w:p>
          <w:p w:rsidR="00E7292D" w:rsidRPr="008764B3" w:rsidRDefault="00E7292D" w:rsidP="008764B3">
            <w:pPr>
              <w:pStyle w:val="ConsPlusNonformat"/>
              <w:widowControl/>
              <w:tabs>
                <w:tab w:val="left" w:pos="5472"/>
              </w:tabs>
              <w:jc w:val="both"/>
              <w:rPr>
                <w:rFonts w:ascii="Arial" w:hAnsi="Arial" w:cs="Arial"/>
                <w:sz w:val="24"/>
                <w:szCs w:val="24"/>
              </w:rPr>
            </w:pPr>
            <w:r w:rsidRPr="008764B3">
              <w:rPr>
                <w:rFonts w:ascii="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увеличение налоговых поступлений в бюджет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от деятельности субъектов малого и среднего предпринимательства; </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снижение уровня безработицы;</w:t>
            </w:r>
          </w:p>
          <w:p w:rsidR="00E7292D" w:rsidRPr="008764B3" w:rsidRDefault="00E7292D" w:rsidP="008764B3">
            <w:pPr>
              <w:spacing w:after="0" w:line="240" w:lineRule="auto"/>
              <w:jc w:val="both"/>
              <w:rPr>
                <w:rFonts w:ascii="Arial" w:hAnsi="Arial" w:cs="Arial"/>
                <w:sz w:val="24"/>
                <w:szCs w:val="24"/>
              </w:rPr>
            </w:pPr>
            <w:proofErr w:type="gramStart"/>
            <w:r w:rsidRPr="008764B3">
              <w:rPr>
                <w:rFonts w:ascii="Arial" w:hAnsi="Arial" w:cs="Arial"/>
                <w:sz w:val="24"/>
                <w:szCs w:val="24"/>
              </w:rPr>
              <w:t xml:space="preserve">- увеличение числа работающих на предприятиях и в организациях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roofErr w:type="gramEnd"/>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8764B3">
              <w:rPr>
                <w:rFonts w:ascii="Arial" w:hAnsi="Arial" w:cs="Arial"/>
                <w:sz w:val="24"/>
                <w:szCs w:val="24"/>
              </w:rPr>
              <w:t>субъектами малого и среднего предпринимательства</w:t>
            </w:r>
            <w:bookmarkEnd w:id="0"/>
            <w:r w:rsidRPr="008764B3">
              <w:rPr>
                <w:rFonts w:ascii="Arial" w:hAnsi="Arial" w:cs="Arial"/>
                <w:sz w:val="24"/>
                <w:szCs w:val="24"/>
              </w:rPr>
              <w:t xml:space="preserve"> и органами местного самоуправления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укрепление позиций в бизнесе субъектов малого и среднего предпринимательства.</w:t>
            </w:r>
          </w:p>
        </w:tc>
      </w:tr>
      <w:tr w:rsidR="00E7292D" w:rsidRPr="008764B3" w:rsidTr="006A4C56">
        <w:tc>
          <w:tcPr>
            <w:tcW w:w="2763" w:type="dxa"/>
            <w:tcBorders>
              <w:top w:val="single" w:sz="8" w:space="0" w:color="000000"/>
              <w:left w:val="single" w:sz="8" w:space="0" w:color="000000"/>
              <w:bottom w:val="single" w:sz="8" w:space="0" w:color="000000"/>
            </w:tcBorders>
            <w:shd w:val="clear" w:color="auto" w:fill="auto"/>
          </w:tcPr>
          <w:p w:rsidR="00E7292D" w:rsidRPr="008764B3" w:rsidRDefault="00E7292D" w:rsidP="008764B3">
            <w:pPr>
              <w:spacing w:after="0" w:line="240" w:lineRule="auto"/>
              <w:rPr>
                <w:rFonts w:ascii="Arial" w:hAnsi="Arial" w:cs="Arial"/>
                <w:sz w:val="24"/>
                <w:szCs w:val="24"/>
              </w:rPr>
            </w:pPr>
            <w:r w:rsidRPr="008764B3">
              <w:rPr>
                <w:rFonts w:ascii="Arial" w:hAnsi="Arial" w:cs="Arial"/>
                <w:sz w:val="24"/>
                <w:szCs w:val="24"/>
              </w:rPr>
              <w:t xml:space="preserve">Система организации </w:t>
            </w:r>
            <w:proofErr w:type="gramStart"/>
            <w:r w:rsidRPr="008764B3">
              <w:rPr>
                <w:rFonts w:ascii="Arial" w:hAnsi="Arial" w:cs="Arial"/>
                <w:sz w:val="24"/>
                <w:szCs w:val="24"/>
              </w:rPr>
              <w:t>контроля за</w:t>
            </w:r>
            <w:proofErr w:type="gramEnd"/>
            <w:r w:rsidRPr="008764B3">
              <w:rPr>
                <w:rFonts w:ascii="Arial" w:hAnsi="Arial" w:cs="Arial"/>
                <w:sz w:val="24"/>
                <w:szCs w:val="24"/>
              </w:rPr>
              <w:t xml:space="preserve">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shd w:val="clear" w:color="auto" w:fill="auto"/>
          </w:tcPr>
          <w:p w:rsidR="00E7292D" w:rsidRPr="008764B3" w:rsidRDefault="00E7292D" w:rsidP="008764B3">
            <w:pPr>
              <w:spacing w:after="0" w:line="240" w:lineRule="auto"/>
              <w:jc w:val="both"/>
              <w:rPr>
                <w:rFonts w:ascii="Arial" w:hAnsi="Arial" w:cs="Arial"/>
                <w:sz w:val="24"/>
                <w:szCs w:val="24"/>
              </w:rPr>
            </w:pPr>
            <w:r w:rsidRPr="008764B3">
              <w:rPr>
                <w:rFonts w:ascii="Arial" w:hAnsi="Arial" w:cs="Arial"/>
                <w:sz w:val="24"/>
                <w:szCs w:val="24"/>
              </w:rPr>
              <w:t xml:space="preserve">Программа реализуется 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тесном взаимодействии с федеральными органами государственной власти,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и при активном участии предпринимательских структур</w:t>
            </w:r>
          </w:p>
        </w:tc>
      </w:tr>
    </w:tbl>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rPr>
          <w:rFonts w:ascii="Arial" w:hAnsi="Arial" w:cs="Arial"/>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2. Общие положения</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pacing w:after="0" w:line="240" w:lineRule="auto"/>
        <w:ind w:firstLine="532"/>
        <w:jc w:val="both"/>
        <w:textAlignment w:val="baseline"/>
        <w:rPr>
          <w:rFonts w:ascii="Arial" w:hAnsi="Arial" w:cs="Arial"/>
          <w:sz w:val="24"/>
          <w:szCs w:val="24"/>
        </w:rPr>
      </w:pPr>
      <w:r w:rsidRPr="008764B3">
        <w:rPr>
          <w:rFonts w:ascii="Arial" w:hAnsi="Arial" w:cs="Arial"/>
          <w:sz w:val="24"/>
          <w:szCs w:val="24"/>
        </w:rPr>
        <w:lastRenderedPageBreak/>
        <w:t xml:space="preserve">Муниципальная программа «Развитие малого и среднего предпринимательства на территории </w:t>
      </w:r>
      <w:r w:rsidR="005105AA" w:rsidRPr="008764B3">
        <w:rPr>
          <w:rFonts w:ascii="Arial" w:hAnsi="Arial" w:cs="Arial"/>
          <w:sz w:val="24"/>
          <w:szCs w:val="24"/>
        </w:rPr>
        <w:t>Громковского</w:t>
      </w:r>
      <w:r w:rsidR="00DE7882" w:rsidRPr="008764B3">
        <w:rPr>
          <w:rFonts w:ascii="Arial" w:hAnsi="Arial" w:cs="Arial"/>
          <w:sz w:val="24"/>
          <w:szCs w:val="24"/>
        </w:rPr>
        <w:t xml:space="preserve"> сельского поселения на 2020 - 2022</w:t>
      </w:r>
      <w:r w:rsidRPr="008764B3">
        <w:rPr>
          <w:rFonts w:ascii="Arial" w:hAnsi="Arial" w:cs="Arial"/>
          <w:sz w:val="24"/>
          <w:szCs w:val="24"/>
        </w:rPr>
        <w:t xml:space="preserve">  годы» разработана 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E7292D" w:rsidRPr="008764B3" w:rsidRDefault="00E7292D" w:rsidP="008764B3">
      <w:pPr>
        <w:shd w:val="clear" w:color="auto" w:fill="FFFFFF"/>
        <w:spacing w:after="0" w:line="240" w:lineRule="auto"/>
        <w:ind w:firstLine="532"/>
        <w:jc w:val="both"/>
        <w:rPr>
          <w:rFonts w:ascii="Arial" w:hAnsi="Arial" w:cs="Arial"/>
          <w:sz w:val="24"/>
          <w:szCs w:val="24"/>
        </w:rPr>
      </w:pPr>
      <w:r w:rsidRPr="008764B3">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Style w:val="ConsPlusNormal"/>
        <w:widowControl/>
        <w:ind w:firstLine="540"/>
        <w:jc w:val="both"/>
        <w:rPr>
          <w:sz w:val="24"/>
          <w:szCs w:val="24"/>
        </w:rPr>
      </w:pPr>
      <w:r w:rsidRPr="008764B3">
        <w:rPr>
          <w:sz w:val="24"/>
          <w:szCs w:val="24"/>
        </w:rPr>
        <w:t xml:space="preserve">Муниципальная поддержка малого и среднего предпринимательства администрацией </w:t>
      </w:r>
      <w:r w:rsidR="005105AA" w:rsidRPr="008764B3">
        <w:rPr>
          <w:sz w:val="24"/>
          <w:szCs w:val="24"/>
        </w:rPr>
        <w:t>Громковского</w:t>
      </w:r>
      <w:r w:rsidRPr="008764B3">
        <w:rPr>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5105AA" w:rsidRPr="008764B3">
        <w:rPr>
          <w:sz w:val="24"/>
          <w:szCs w:val="24"/>
        </w:rPr>
        <w:t>Громковского</w:t>
      </w:r>
      <w:r w:rsidRPr="008764B3">
        <w:rPr>
          <w:sz w:val="24"/>
          <w:szCs w:val="24"/>
        </w:rPr>
        <w:t xml:space="preserve"> сельского поселения.</w:t>
      </w:r>
    </w:p>
    <w:p w:rsidR="00E7292D" w:rsidRPr="008764B3" w:rsidRDefault="00E7292D" w:rsidP="008764B3">
      <w:pPr>
        <w:shd w:val="clear" w:color="auto" w:fill="FFFFFF"/>
        <w:spacing w:after="0" w:line="240" w:lineRule="auto"/>
        <w:jc w:val="both"/>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both"/>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3. Содержание проблемы, обоснование необходимости ее решения программным методом</w:t>
      </w:r>
    </w:p>
    <w:p w:rsidR="00E7292D" w:rsidRPr="008764B3" w:rsidRDefault="00E7292D" w:rsidP="008764B3">
      <w:pPr>
        <w:shd w:val="clear" w:color="auto" w:fill="FFFFFF"/>
        <w:spacing w:after="0" w:line="240" w:lineRule="auto"/>
        <w:jc w:val="both"/>
        <w:rPr>
          <w:rFonts w:ascii="Arial" w:hAnsi="Arial" w:cs="Arial"/>
          <w:sz w:val="24"/>
          <w:szCs w:val="24"/>
        </w:rPr>
      </w:pPr>
    </w:p>
    <w:p w:rsidR="00E7292D" w:rsidRPr="008764B3" w:rsidRDefault="00E7292D" w:rsidP="008764B3">
      <w:pPr>
        <w:pStyle w:val="ConsPlusNormal"/>
        <w:widowControl/>
        <w:ind w:firstLine="540"/>
        <w:jc w:val="both"/>
        <w:rPr>
          <w:sz w:val="24"/>
          <w:szCs w:val="24"/>
        </w:rPr>
      </w:pPr>
      <w:r w:rsidRPr="008764B3">
        <w:rPr>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E7292D" w:rsidRPr="008764B3" w:rsidRDefault="00E7292D" w:rsidP="008764B3">
      <w:pPr>
        <w:pStyle w:val="ConsPlusNormal"/>
        <w:widowControl/>
        <w:ind w:firstLine="540"/>
        <w:jc w:val="both"/>
        <w:rPr>
          <w:sz w:val="24"/>
          <w:szCs w:val="24"/>
        </w:rPr>
      </w:pPr>
      <w:r w:rsidRPr="008764B3">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E7292D" w:rsidRPr="008764B3" w:rsidRDefault="00E7292D" w:rsidP="008764B3">
      <w:pPr>
        <w:pStyle w:val="ConsPlusNormal"/>
        <w:widowControl/>
        <w:ind w:firstLine="540"/>
        <w:jc w:val="both"/>
        <w:rPr>
          <w:sz w:val="24"/>
          <w:szCs w:val="24"/>
        </w:rPr>
      </w:pPr>
      <w:r w:rsidRPr="008764B3">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7292D" w:rsidRPr="008764B3" w:rsidRDefault="00E7292D" w:rsidP="008764B3">
      <w:pPr>
        <w:pStyle w:val="ConsPlusNormal"/>
        <w:widowControl/>
        <w:ind w:firstLine="540"/>
        <w:jc w:val="both"/>
        <w:rPr>
          <w:sz w:val="24"/>
          <w:szCs w:val="24"/>
        </w:rPr>
      </w:pPr>
      <w:r w:rsidRPr="008764B3">
        <w:rPr>
          <w:sz w:val="24"/>
          <w:szCs w:val="24"/>
        </w:rPr>
        <w:t>- недостаток у субъектов малого и среднего предпринимательства начального капитала и оборотных средств;</w:t>
      </w:r>
    </w:p>
    <w:p w:rsidR="00E7292D" w:rsidRPr="008764B3" w:rsidRDefault="00E7292D" w:rsidP="008764B3">
      <w:pPr>
        <w:pStyle w:val="ConsPlusNormal"/>
        <w:widowControl/>
        <w:ind w:firstLine="540"/>
        <w:jc w:val="both"/>
        <w:rPr>
          <w:sz w:val="24"/>
          <w:szCs w:val="24"/>
        </w:rPr>
      </w:pPr>
      <w:r w:rsidRPr="008764B3">
        <w:rPr>
          <w:sz w:val="24"/>
          <w:szCs w:val="24"/>
        </w:rPr>
        <w:t>- отсутствие действующих механизмов микрофинансирования малых предприятий;</w:t>
      </w:r>
    </w:p>
    <w:p w:rsidR="00E7292D" w:rsidRPr="008764B3" w:rsidRDefault="00E7292D" w:rsidP="008764B3">
      <w:pPr>
        <w:pStyle w:val="ConsPlusNormal"/>
        <w:widowControl/>
        <w:ind w:firstLine="540"/>
        <w:jc w:val="both"/>
        <w:rPr>
          <w:sz w:val="24"/>
          <w:szCs w:val="24"/>
        </w:rPr>
      </w:pPr>
      <w:r w:rsidRPr="008764B3">
        <w:rPr>
          <w:sz w:val="24"/>
          <w:szCs w:val="24"/>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 неразвитость системы информационного обеспечения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 отсутствие надежной социальной защищенности и безопасности предпринимателей;</w:t>
      </w:r>
    </w:p>
    <w:p w:rsidR="00E7292D" w:rsidRPr="008764B3" w:rsidRDefault="00E7292D" w:rsidP="008764B3">
      <w:pPr>
        <w:pStyle w:val="ConsPlusNormal"/>
        <w:widowControl/>
        <w:ind w:firstLine="540"/>
        <w:jc w:val="both"/>
        <w:rPr>
          <w:sz w:val="24"/>
          <w:szCs w:val="24"/>
        </w:rPr>
      </w:pPr>
      <w:r w:rsidRPr="008764B3">
        <w:rPr>
          <w:sz w:val="24"/>
          <w:szCs w:val="24"/>
        </w:rPr>
        <w:t>- нехватка квалифицированных кадров.</w:t>
      </w:r>
    </w:p>
    <w:p w:rsidR="00E7292D" w:rsidRPr="008764B3" w:rsidRDefault="00E7292D" w:rsidP="008764B3">
      <w:pPr>
        <w:pStyle w:val="ConsPlusNormal"/>
        <w:widowControl/>
        <w:ind w:firstLine="540"/>
        <w:jc w:val="both"/>
        <w:rPr>
          <w:sz w:val="24"/>
          <w:szCs w:val="24"/>
        </w:rPr>
      </w:pPr>
      <w:r w:rsidRPr="008764B3">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E7292D" w:rsidRPr="008764B3" w:rsidRDefault="00E7292D" w:rsidP="008764B3">
      <w:pPr>
        <w:pStyle w:val="ConsPlusNormal"/>
        <w:widowControl/>
        <w:ind w:firstLine="540"/>
        <w:jc w:val="both"/>
        <w:rPr>
          <w:sz w:val="24"/>
          <w:szCs w:val="24"/>
        </w:rPr>
      </w:pPr>
      <w:r w:rsidRPr="008764B3">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7292D" w:rsidRPr="008764B3" w:rsidRDefault="00E7292D" w:rsidP="008764B3">
      <w:pPr>
        <w:pStyle w:val="ConsPlusNormal"/>
        <w:widowControl/>
        <w:ind w:firstLine="540"/>
        <w:jc w:val="both"/>
        <w:rPr>
          <w:sz w:val="24"/>
          <w:szCs w:val="24"/>
        </w:rPr>
      </w:pPr>
      <w:r w:rsidRPr="008764B3">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7292D" w:rsidRPr="008764B3" w:rsidRDefault="00E7292D" w:rsidP="008764B3">
      <w:pPr>
        <w:pStyle w:val="ConsPlusNormal"/>
        <w:widowControl/>
        <w:ind w:firstLine="540"/>
        <w:jc w:val="both"/>
        <w:rPr>
          <w:sz w:val="24"/>
          <w:szCs w:val="24"/>
        </w:rPr>
      </w:pPr>
      <w:r w:rsidRPr="008764B3">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7292D" w:rsidRPr="008764B3" w:rsidRDefault="00E7292D" w:rsidP="008764B3">
      <w:pPr>
        <w:spacing w:after="0" w:line="240" w:lineRule="auto"/>
        <w:ind w:firstLine="540"/>
        <w:jc w:val="both"/>
        <w:rPr>
          <w:rFonts w:ascii="Arial" w:hAnsi="Arial" w:cs="Arial"/>
          <w:sz w:val="24"/>
          <w:szCs w:val="24"/>
        </w:rPr>
      </w:pPr>
      <w:bookmarkStart w:id="1" w:name="sub_1101"/>
      <w:r w:rsidRPr="008764B3">
        <w:rPr>
          <w:rFonts w:ascii="Arial" w:hAnsi="Arial" w:cs="Arial"/>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7292D" w:rsidRPr="008764B3" w:rsidRDefault="00E7292D" w:rsidP="008764B3">
      <w:pPr>
        <w:spacing w:after="0" w:line="240" w:lineRule="auto"/>
        <w:ind w:firstLine="540"/>
        <w:jc w:val="both"/>
        <w:rPr>
          <w:rFonts w:ascii="Arial" w:hAnsi="Arial" w:cs="Arial"/>
          <w:sz w:val="24"/>
          <w:szCs w:val="24"/>
        </w:rPr>
      </w:pPr>
      <w:bookmarkStart w:id="2" w:name="sub_1102"/>
      <w:bookmarkEnd w:id="1"/>
      <w:r w:rsidRPr="008764B3">
        <w:rPr>
          <w:rFonts w:ascii="Arial" w:hAnsi="Arial" w:cs="Arial"/>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7292D" w:rsidRPr="008764B3" w:rsidRDefault="00E7292D" w:rsidP="008764B3">
      <w:pPr>
        <w:spacing w:after="0" w:line="240" w:lineRule="auto"/>
        <w:ind w:firstLine="567"/>
        <w:jc w:val="both"/>
        <w:rPr>
          <w:rFonts w:ascii="Arial" w:hAnsi="Arial" w:cs="Arial"/>
          <w:sz w:val="24"/>
          <w:szCs w:val="24"/>
        </w:rPr>
      </w:pPr>
      <w:bookmarkStart w:id="3" w:name="sub_1103"/>
      <w:bookmarkEnd w:id="2"/>
      <w:r w:rsidRPr="008764B3">
        <w:rPr>
          <w:rFonts w:ascii="Arial" w:hAnsi="Arial" w:cs="Arial"/>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7292D" w:rsidRPr="008764B3" w:rsidRDefault="00E7292D" w:rsidP="008764B3">
      <w:pPr>
        <w:spacing w:after="0" w:line="240" w:lineRule="auto"/>
        <w:ind w:firstLine="567"/>
        <w:jc w:val="both"/>
        <w:rPr>
          <w:rFonts w:ascii="Arial" w:hAnsi="Arial" w:cs="Arial"/>
          <w:sz w:val="24"/>
          <w:szCs w:val="24"/>
        </w:rPr>
      </w:pPr>
      <w:bookmarkStart w:id="4" w:name="sub_1104"/>
      <w:bookmarkEnd w:id="3"/>
      <w:r w:rsidRPr="008764B3">
        <w:rPr>
          <w:rFonts w:ascii="Arial" w:hAnsi="Arial" w:cs="Arial"/>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7292D" w:rsidRPr="008764B3" w:rsidRDefault="00E7292D" w:rsidP="008764B3">
      <w:pPr>
        <w:spacing w:after="0" w:line="240" w:lineRule="auto"/>
        <w:ind w:firstLine="567"/>
        <w:jc w:val="both"/>
        <w:rPr>
          <w:rFonts w:ascii="Arial" w:hAnsi="Arial" w:cs="Arial"/>
          <w:sz w:val="24"/>
          <w:szCs w:val="24"/>
        </w:rPr>
      </w:pPr>
      <w:bookmarkStart w:id="5" w:name="sub_1105"/>
      <w:bookmarkEnd w:id="4"/>
      <w:r w:rsidRPr="008764B3">
        <w:rPr>
          <w:rFonts w:ascii="Arial" w:hAnsi="Arial" w:cs="Arial"/>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7292D" w:rsidRPr="008764B3" w:rsidRDefault="00E7292D" w:rsidP="008764B3">
      <w:pPr>
        <w:spacing w:after="0" w:line="240" w:lineRule="auto"/>
        <w:ind w:firstLine="567"/>
        <w:jc w:val="both"/>
        <w:rPr>
          <w:rFonts w:ascii="Arial" w:hAnsi="Arial" w:cs="Arial"/>
          <w:sz w:val="24"/>
          <w:szCs w:val="24"/>
        </w:rPr>
      </w:pPr>
      <w:r w:rsidRPr="008764B3">
        <w:rPr>
          <w:rFonts w:ascii="Arial" w:hAnsi="Arial" w:cs="Arial"/>
          <w:sz w:val="24"/>
          <w:szCs w:val="24"/>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E7292D" w:rsidRPr="008764B3" w:rsidRDefault="00E7292D" w:rsidP="008764B3">
      <w:pPr>
        <w:pStyle w:val="ConsPlusNormal"/>
        <w:widowControl/>
        <w:ind w:firstLine="540"/>
        <w:jc w:val="both"/>
        <w:rPr>
          <w:sz w:val="24"/>
          <w:szCs w:val="24"/>
        </w:rPr>
      </w:pPr>
      <w:r w:rsidRPr="008764B3">
        <w:rPr>
          <w:sz w:val="24"/>
          <w:szCs w:val="24"/>
        </w:rPr>
        <w:t>Для развития отдельных отраслей экономики у субъектов малого и среднего предпринимательства имеется большой потенциал.</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7292D" w:rsidRPr="008764B3" w:rsidRDefault="00E7292D" w:rsidP="008764B3">
      <w:pPr>
        <w:pStyle w:val="ConsPlusNormal"/>
        <w:widowControl/>
        <w:ind w:firstLine="540"/>
        <w:jc w:val="both"/>
        <w:rPr>
          <w:sz w:val="24"/>
          <w:szCs w:val="24"/>
        </w:rPr>
      </w:pPr>
      <w:r w:rsidRPr="008764B3">
        <w:rPr>
          <w:sz w:val="24"/>
          <w:szCs w:val="24"/>
        </w:rPr>
        <w:t xml:space="preserve">Реализация мероприятий по развитию малого и среднего предпринимательства на территории </w:t>
      </w:r>
      <w:r w:rsidR="005105AA" w:rsidRPr="008764B3">
        <w:rPr>
          <w:sz w:val="24"/>
          <w:szCs w:val="24"/>
        </w:rPr>
        <w:t>Громковского</w:t>
      </w:r>
      <w:r w:rsidRPr="008764B3">
        <w:rPr>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E7292D" w:rsidRPr="008764B3" w:rsidRDefault="00E7292D" w:rsidP="008764B3">
      <w:pPr>
        <w:pStyle w:val="ConsPlusNormal"/>
        <w:widowControl/>
        <w:ind w:firstLine="540"/>
        <w:jc w:val="both"/>
        <w:rPr>
          <w:sz w:val="24"/>
          <w:szCs w:val="24"/>
        </w:rPr>
      </w:pPr>
      <w:r w:rsidRPr="008764B3">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7292D" w:rsidRPr="008764B3" w:rsidRDefault="00E7292D" w:rsidP="008764B3">
      <w:pPr>
        <w:pStyle w:val="ConsPlusNormal"/>
        <w:widowControl/>
        <w:ind w:firstLine="540"/>
        <w:jc w:val="both"/>
        <w:rPr>
          <w:sz w:val="24"/>
          <w:szCs w:val="24"/>
        </w:rPr>
      </w:pPr>
      <w:r w:rsidRPr="008764B3">
        <w:rPr>
          <w:sz w:val="24"/>
          <w:szCs w:val="24"/>
        </w:rPr>
        <w:t>- оказание методической помощи в подготовке документации для получения средств государственной поддержки;</w:t>
      </w:r>
    </w:p>
    <w:p w:rsidR="00E7292D" w:rsidRPr="008764B3" w:rsidRDefault="00E7292D" w:rsidP="008764B3">
      <w:pPr>
        <w:pStyle w:val="ConsPlusNormal"/>
        <w:widowControl/>
        <w:ind w:firstLine="540"/>
        <w:jc w:val="both"/>
        <w:rPr>
          <w:sz w:val="24"/>
          <w:szCs w:val="24"/>
        </w:rPr>
      </w:pPr>
      <w:r w:rsidRPr="008764B3">
        <w:rPr>
          <w:sz w:val="24"/>
          <w:szCs w:val="24"/>
        </w:rPr>
        <w:t>- организация работ по максимальному привлечению субъектов к поставке товаров (работ, услуг) для муниципальных нужд;</w:t>
      </w:r>
    </w:p>
    <w:p w:rsidR="00E7292D" w:rsidRPr="008764B3" w:rsidRDefault="00E7292D" w:rsidP="008764B3">
      <w:pPr>
        <w:pStyle w:val="ConsPlusNormal"/>
        <w:widowControl/>
        <w:ind w:firstLine="540"/>
        <w:jc w:val="both"/>
        <w:rPr>
          <w:sz w:val="24"/>
          <w:szCs w:val="24"/>
        </w:rPr>
      </w:pPr>
      <w:r w:rsidRPr="008764B3">
        <w:rPr>
          <w:sz w:val="24"/>
          <w:szCs w:val="24"/>
        </w:rPr>
        <w:t>- содействие развитию молодёжного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-формирование положительного имиджа малого и среднего предпринимательства.</w:t>
      </w:r>
    </w:p>
    <w:p w:rsidR="00E7292D" w:rsidRPr="008764B3" w:rsidRDefault="00E7292D" w:rsidP="008764B3">
      <w:pPr>
        <w:pStyle w:val="ConsPlusNormal"/>
        <w:widowControl/>
        <w:ind w:firstLine="540"/>
        <w:jc w:val="both"/>
        <w:rPr>
          <w:sz w:val="24"/>
          <w:szCs w:val="24"/>
        </w:rPr>
      </w:pPr>
      <w:r w:rsidRPr="008764B3">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Березовском сельском поселении.</w:t>
      </w:r>
    </w:p>
    <w:p w:rsidR="00E7292D" w:rsidRPr="008764B3" w:rsidRDefault="00E7292D" w:rsidP="008764B3">
      <w:pPr>
        <w:pStyle w:val="ConsPlusNormal"/>
        <w:widowControl/>
        <w:ind w:firstLine="540"/>
        <w:jc w:val="both"/>
        <w:rPr>
          <w:sz w:val="24"/>
          <w:szCs w:val="24"/>
        </w:rPr>
      </w:pPr>
      <w:r w:rsidRPr="008764B3">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105AA" w:rsidRPr="008764B3">
        <w:rPr>
          <w:sz w:val="24"/>
          <w:szCs w:val="24"/>
        </w:rPr>
        <w:t>Громковского</w:t>
      </w:r>
      <w:r w:rsidRPr="008764B3">
        <w:rPr>
          <w:sz w:val="24"/>
          <w:szCs w:val="24"/>
        </w:rPr>
        <w:t xml:space="preserve"> сельского поселения необходимо сосредоточить свои усилия на решении следующих задач:</w:t>
      </w:r>
    </w:p>
    <w:p w:rsidR="00E7292D" w:rsidRPr="008764B3" w:rsidRDefault="00E7292D" w:rsidP="008764B3">
      <w:pPr>
        <w:pStyle w:val="ConsPlusNormal"/>
        <w:widowControl/>
        <w:ind w:firstLine="540"/>
        <w:jc w:val="both"/>
        <w:rPr>
          <w:sz w:val="24"/>
          <w:szCs w:val="24"/>
        </w:rPr>
      </w:pPr>
      <w:r w:rsidRPr="008764B3">
        <w:rPr>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w:t>
      </w:r>
      <w:r w:rsidRPr="008764B3">
        <w:rPr>
          <w:sz w:val="24"/>
          <w:szCs w:val="24"/>
        </w:rPr>
        <w:lastRenderedPageBreak/>
        <w:t>перспективных планах и программах, практических мерах и шагах, предпринимаемых Правительством Волгоградской области в данной сфере;</w:t>
      </w:r>
    </w:p>
    <w:p w:rsidR="00E7292D" w:rsidRPr="008764B3" w:rsidRDefault="00E7292D" w:rsidP="008764B3">
      <w:pPr>
        <w:pStyle w:val="ConsPlusNormal"/>
        <w:widowControl/>
        <w:ind w:firstLine="540"/>
        <w:jc w:val="both"/>
        <w:rPr>
          <w:sz w:val="24"/>
          <w:szCs w:val="24"/>
        </w:rPr>
      </w:pPr>
      <w:r w:rsidRPr="008764B3">
        <w:rPr>
          <w:sz w:val="24"/>
          <w:szCs w:val="24"/>
        </w:rPr>
        <w:t xml:space="preserve">- обеспечение открытости органов местного самоуправления </w:t>
      </w:r>
      <w:r w:rsidR="005105AA" w:rsidRPr="008764B3">
        <w:rPr>
          <w:sz w:val="24"/>
          <w:szCs w:val="24"/>
        </w:rPr>
        <w:t>Громковского</w:t>
      </w:r>
      <w:r w:rsidRPr="008764B3">
        <w:rPr>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7292D" w:rsidRPr="008764B3" w:rsidRDefault="00E7292D" w:rsidP="008764B3">
      <w:pPr>
        <w:pStyle w:val="ConsPlusNormal"/>
        <w:widowControl/>
        <w:ind w:firstLine="540"/>
        <w:jc w:val="both"/>
        <w:rPr>
          <w:sz w:val="24"/>
          <w:szCs w:val="24"/>
        </w:rPr>
      </w:pPr>
      <w:r w:rsidRPr="008764B3">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5105AA" w:rsidRPr="008764B3">
        <w:rPr>
          <w:sz w:val="24"/>
          <w:szCs w:val="24"/>
        </w:rPr>
        <w:t>Громковского</w:t>
      </w:r>
      <w:r w:rsidRPr="008764B3">
        <w:rPr>
          <w:sz w:val="24"/>
          <w:szCs w:val="24"/>
        </w:rPr>
        <w:t xml:space="preserve"> сельского поселения  и Волгоградской  области в целом.</w:t>
      </w:r>
    </w:p>
    <w:p w:rsidR="00E7292D" w:rsidRPr="008764B3" w:rsidRDefault="00E7292D" w:rsidP="008764B3">
      <w:pPr>
        <w:spacing w:after="0" w:line="240" w:lineRule="auto"/>
        <w:ind w:firstLine="540"/>
        <w:jc w:val="both"/>
        <w:rPr>
          <w:rFonts w:ascii="Arial" w:hAnsi="Arial" w:cs="Arial"/>
          <w:sz w:val="24"/>
          <w:szCs w:val="24"/>
        </w:rPr>
      </w:pPr>
      <w:r w:rsidRPr="008764B3">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E7292D" w:rsidRPr="008764B3" w:rsidRDefault="00E7292D" w:rsidP="008764B3">
      <w:pPr>
        <w:shd w:val="clear" w:color="auto" w:fill="FFFFFF"/>
        <w:spacing w:after="0" w:line="240" w:lineRule="auto"/>
        <w:ind w:firstLine="540"/>
        <w:jc w:val="both"/>
        <w:rPr>
          <w:rFonts w:ascii="Arial" w:hAnsi="Arial" w:cs="Arial"/>
          <w:b/>
          <w:sz w:val="24"/>
          <w:szCs w:val="24"/>
        </w:rPr>
      </w:pPr>
      <w:r w:rsidRPr="008764B3">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более качественном уровне. </w:t>
      </w:r>
    </w:p>
    <w:p w:rsidR="00E7292D" w:rsidRPr="008764B3" w:rsidRDefault="00E7292D" w:rsidP="008764B3">
      <w:pPr>
        <w:spacing w:after="0" w:line="240" w:lineRule="auto"/>
        <w:ind w:firstLine="540"/>
        <w:jc w:val="center"/>
        <w:rPr>
          <w:rFonts w:ascii="Arial" w:hAnsi="Arial" w:cs="Arial"/>
          <w:b/>
          <w:sz w:val="24"/>
          <w:szCs w:val="24"/>
        </w:rPr>
      </w:pPr>
      <w:r w:rsidRPr="008764B3">
        <w:rPr>
          <w:rFonts w:ascii="Arial" w:hAnsi="Arial" w:cs="Arial"/>
          <w:b/>
          <w:sz w:val="24"/>
          <w:szCs w:val="24"/>
        </w:rPr>
        <w:t>4. Основные цели и задачи</w:t>
      </w:r>
    </w:p>
    <w:p w:rsidR="00E7292D" w:rsidRPr="008764B3" w:rsidRDefault="00E7292D" w:rsidP="008764B3">
      <w:pPr>
        <w:spacing w:after="0" w:line="240" w:lineRule="auto"/>
        <w:ind w:firstLine="540"/>
        <w:jc w:val="center"/>
        <w:rPr>
          <w:rFonts w:ascii="Arial" w:hAnsi="Arial" w:cs="Arial"/>
          <w:b/>
          <w:sz w:val="24"/>
          <w:szCs w:val="24"/>
        </w:rPr>
      </w:pP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Для достижения, поставленной цели Программы должны решаться следующие задачи:</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информационное и консультационное обеспечение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методическое обеспечение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 трудоустройство безработных жителей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на предприятиях и в организациях субъектов малого и среднего предпринимательства;</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xml:space="preserve">- формирование положительного имиджа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ind w:firstLine="540"/>
        <w:jc w:val="both"/>
        <w:rPr>
          <w:rFonts w:ascii="Arial" w:hAnsi="Arial" w:cs="Arial"/>
          <w:sz w:val="24"/>
          <w:szCs w:val="24"/>
        </w:rPr>
      </w:pPr>
      <w:r w:rsidRPr="008764B3">
        <w:rPr>
          <w:rFonts w:ascii="Arial" w:hAnsi="Arial" w:cs="Arial"/>
          <w:sz w:val="24"/>
          <w:szCs w:val="24"/>
        </w:rPr>
        <w:t>- укрепление позиций в бизнесе субъектов малого и среднего предпринимательства;</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формирование инфраструктуры поддержки субъектов малого и среднего предпринимательства.</w:t>
      </w:r>
    </w:p>
    <w:p w:rsidR="00E7292D" w:rsidRPr="008764B3" w:rsidRDefault="00E7292D" w:rsidP="008764B3">
      <w:pPr>
        <w:shd w:val="clear" w:color="auto" w:fill="FFFFFF"/>
        <w:spacing w:after="0" w:line="240" w:lineRule="auto"/>
        <w:jc w:val="both"/>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5. Срок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ind w:firstLine="567"/>
        <w:rPr>
          <w:rFonts w:ascii="Arial" w:hAnsi="Arial" w:cs="Arial"/>
          <w:sz w:val="24"/>
          <w:szCs w:val="24"/>
        </w:rPr>
      </w:pPr>
      <w:r w:rsidRPr="008764B3">
        <w:rPr>
          <w:rFonts w:ascii="Arial" w:hAnsi="Arial" w:cs="Arial"/>
          <w:sz w:val="24"/>
          <w:szCs w:val="24"/>
        </w:rPr>
        <w:t xml:space="preserve">Реализация Программы рассчитана на </w:t>
      </w:r>
      <w:r w:rsidR="00DE7882" w:rsidRPr="008764B3">
        <w:rPr>
          <w:rFonts w:ascii="Arial" w:hAnsi="Arial" w:cs="Arial"/>
          <w:sz w:val="24"/>
          <w:szCs w:val="24"/>
        </w:rPr>
        <w:t>2020-2022</w:t>
      </w:r>
      <w:r w:rsidRPr="008764B3">
        <w:rPr>
          <w:rFonts w:ascii="Arial" w:hAnsi="Arial" w:cs="Arial"/>
          <w:sz w:val="24"/>
          <w:szCs w:val="24"/>
        </w:rPr>
        <w:t xml:space="preserve"> годы.</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6. Система программных мероприятий</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 следующим основным направлениям:</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информационная и консультационная поддержка;</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 устранение административных барьеров;</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lastRenderedPageBreak/>
        <w:t>-формирование инфраструктуры поддержки субъектов малого и среднего предпринимательства.</w:t>
      </w:r>
    </w:p>
    <w:p w:rsidR="00E7292D" w:rsidRPr="008764B3" w:rsidRDefault="00E7292D" w:rsidP="008764B3">
      <w:pPr>
        <w:shd w:val="clear" w:color="auto" w:fill="FFFFFF"/>
        <w:spacing w:after="0" w:line="240" w:lineRule="auto"/>
        <w:ind w:firstLine="567"/>
        <w:jc w:val="both"/>
        <w:rPr>
          <w:rFonts w:ascii="Arial" w:hAnsi="Arial" w:cs="Arial"/>
          <w:sz w:val="24"/>
          <w:szCs w:val="24"/>
        </w:rPr>
      </w:pPr>
      <w:r w:rsidRPr="008764B3">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7. Ресурсное обеспечение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567"/>
        <w:jc w:val="both"/>
        <w:rPr>
          <w:rFonts w:ascii="Arial" w:hAnsi="Arial" w:cs="Arial"/>
          <w:b/>
          <w:bCs/>
          <w:sz w:val="24"/>
          <w:szCs w:val="24"/>
        </w:rPr>
      </w:pPr>
      <w:r w:rsidRPr="008764B3">
        <w:rPr>
          <w:rFonts w:ascii="Arial" w:hAnsi="Arial" w:cs="Arial"/>
          <w:sz w:val="24"/>
          <w:szCs w:val="24"/>
        </w:rPr>
        <w:t xml:space="preserve">Перечень мероприятий, предусмотренных Программой, может корректироваться постановлением администрации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ind w:firstLine="567"/>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8. Механизм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p>
    <w:p w:rsidR="00E7292D" w:rsidRPr="008764B3" w:rsidRDefault="00E7292D" w:rsidP="008764B3">
      <w:pPr>
        <w:shd w:val="clear" w:color="auto" w:fill="FFFFFF"/>
        <w:spacing w:after="0" w:line="240" w:lineRule="auto"/>
        <w:ind w:firstLine="708"/>
        <w:jc w:val="both"/>
        <w:rPr>
          <w:rFonts w:ascii="Arial" w:hAnsi="Arial" w:cs="Arial"/>
          <w:sz w:val="24"/>
          <w:szCs w:val="24"/>
        </w:rPr>
      </w:pPr>
      <w:r w:rsidRPr="008764B3">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xml:space="preserve">         В ходе реализации Программы основной разработчик организует оперативное взаимодействие отдельных исполнителей.</w:t>
      </w:r>
    </w:p>
    <w:p w:rsidR="00E7292D" w:rsidRPr="008764B3" w:rsidRDefault="00E7292D" w:rsidP="008764B3">
      <w:pPr>
        <w:shd w:val="clear" w:color="auto" w:fill="FFFFFF"/>
        <w:spacing w:after="0" w:line="240" w:lineRule="auto"/>
        <w:jc w:val="both"/>
        <w:rPr>
          <w:rFonts w:ascii="Arial" w:hAnsi="Arial" w:cs="Arial"/>
          <w:sz w:val="24"/>
          <w:szCs w:val="24"/>
        </w:rPr>
      </w:pPr>
      <w:r w:rsidRPr="008764B3">
        <w:rPr>
          <w:rFonts w:ascii="Arial" w:hAnsi="Arial" w:cs="Arial"/>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E7292D" w:rsidRPr="008764B3" w:rsidRDefault="00E7292D" w:rsidP="008764B3">
      <w:pPr>
        <w:shd w:val="clear" w:color="auto" w:fill="FFFFFF"/>
        <w:spacing w:after="0" w:line="240" w:lineRule="auto"/>
        <w:rPr>
          <w:rFonts w:ascii="Arial" w:hAnsi="Arial" w:cs="Arial"/>
          <w:b/>
          <w:bCs/>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9. Контроль реализации Программы</w:t>
      </w:r>
    </w:p>
    <w:p w:rsidR="00E7292D" w:rsidRPr="008764B3" w:rsidRDefault="00E7292D" w:rsidP="008764B3">
      <w:pPr>
        <w:shd w:val="clear" w:color="auto" w:fill="FFFFFF"/>
        <w:spacing w:after="0" w:line="240" w:lineRule="auto"/>
        <w:rPr>
          <w:rFonts w:ascii="Arial" w:hAnsi="Arial" w:cs="Arial"/>
          <w:sz w:val="24"/>
          <w:szCs w:val="24"/>
        </w:rPr>
      </w:pPr>
      <w:r w:rsidRPr="008764B3">
        <w:rPr>
          <w:rFonts w:ascii="Arial" w:hAnsi="Arial" w:cs="Arial"/>
          <w:sz w:val="24"/>
          <w:szCs w:val="24"/>
        </w:rPr>
        <w:t> </w:t>
      </w:r>
    </w:p>
    <w:p w:rsidR="00E7292D" w:rsidRPr="008764B3" w:rsidRDefault="00E7292D" w:rsidP="008764B3">
      <w:pPr>
        <w:shd w:val="clear" w:color="auto" w:fill="FFFFFF"/>
        <w:spacing w:after="0" w:line="240" w:lineRule="auto"/>
        <w:ind w:firstLine="708"/>
        <w:jc w:val="both"/>
        <w:rPr>
          <w:rFonts w:ascii="Arial" w:hAnsi="Arial" w:cs="Arial"/>
          <w:b/>
          <w:bCs/>
          <w:sz w:val="24"/>
          <w:szCs w:val="24"/>
        </w:rPr>
      </w:pPr>
      <w:r w:rsidRPr="008764B3">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rPr>
          <w:rFonts w:ascii="Arial" w:hAnsi="Arial" w:cs="Arial"/>
          <w:b/>
          <w:bCs/>
          <w:sz w:val="24"/>
          <w:szCs w:val="24"/>
        </w:rPr>
      </w:pPr>
    </w:p>
    <w:p w:rsidR="00E7292D" w:rsidRPr="008764B3" w:rsidRDefault="00E7292D" w:rsidP="008764B3">
      <w:pPr>
        <w:shd w:val="clear" w:color="auto" w:fill="FFFFFF"/>
        <w:spacing w:after="0" w:line="240" w:lineRule="auto"/>
        <w:jc w:val="center"/>
        <w:rPr>
          <w:rFonts w:ascii="Arial" w:hAnsi="Arial" w:cs="Arial"/>
          <w:sz w:val="24"/>
          <w:szCs w:val="24"/>
        </w:rPr>
      </w:pPr>
      <w:r w:rsidRPr="008764B3">
        <w:rPr>
          <w:rFonts w:ascii="Arial" w:hAnsi="Arial" w:cs="Arial"/>
          <w:b/>
          <w:bCs/>
          <w:sz w:val="24"/>
          <w:szCs w:val="24"/>
        </w:rPr>
        <w:t>10. Ожидаемые результаты выполнения Программы</w:t>
      </w:r>
    </w:p>
    <w:p w:rsidR="00E7292D" w:rsidRPr="008764B3" w:rsidRDefault="00E7292D" w:rsidP="008764B3">
      <w:pPr>
        <w:shd w:val="clear" w:color="auto" w:fill="FFFFFF"/>
        <w:spacing w:after="0" w:line="240" w:lineRule="auto"/>
        <w:jc w:val="center"/>
        <w:rPr>
          <w:rFonts w:ascii="Arial" w:hAnsi="Arial" w:cs="Arial"/>
          <w:sz w:val="24"/>
          <w:szCs w:val="24"/>
        </w:rPr>
      </w:pPr>
    </w:p>
    <w:p w:rsidR="00E7292D" w:rsidRPr="008764B3" w:rsidRDefault="00E7292D" w:rsidP="008764B3">
      <w:pPr>
        <w:shd w:val="clear" w:color="auto" w:fill="FFFFFF"/>
        <w:spacing w:after="0" w:line="240" w:lineRule="auto"/>
        <w:ind w:firstLine="709"/>
        <w:jc w:val="both"/>
        <w:rPr>
          <w:rFonts w:ascii="Arial" w:hAnsi="Arial" w:cs="Arial"/>
          <w:sz w:val="24"/>
          <w:szCs w:val="24"/>
        </w:rPr>
      </w:pPr>
      <w:proofErr w:type="gramStart"/>
      <w:r w:rsidRPr="008764B3">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повысить занятость, </w:t>
      </w:r>
      <w:proofErr w:type="spellStart"/>
      <w:r w:rsidRPr="008764B3">
        <w:rPr>
          <w:rFonts w:ascii="Arial" w:hAnsi="Arial" w:cs="Arial"/>
          <w:sz w:val="24"/>
          <w:szCs w:val="24"/>
        </w:rPr>
        <w:t>самозанятость</w:t>
      </w:r>
      <w:proofErr w:type="spellEnd"/>
      <w:r w:rsidRPr="008764B3">
        <w:rPr>
          <w:rFonts w:ascii="Arial" w:hAnsi="Arial" w:cs="Arial"/>
          <w:sz w:val="24"/>
          <w:szCs w:val="24"/>
        </w:rPr>
        <w:t xml:space="preserve">, доходы и уровень жизни населения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roofErr w:type="gramEnd"/>
      <w:r w:rsidRPr="008764B3">
        <w:rPr>
          <w:rFonts w:ascii="Arial" w:hAnsi="Arial" w:cs="Arial"/>
          <w:sz w:val="24"/>
          <w:szCs w:val="24"/>
        </w:rPr>
        <w:t xml:space="preserve"> Позволит также сформировать положительный имидж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p w:rsidR="00E7292D" w:rsidRPr="008764B3" w:rsidRDefault="00E7292D" w:rsidP="008764B3">
      <w:pPr>
        <w:pageBreakBefore/>
        <w:shd w:val="clear" w:color="auto" w:fill="FFFFFF"/>
        <w:spacing w:after="0" w:line="240" w:lineRule="auto"/>
        <w:jc w:val="right"/>
        <w:rPr>
          <w:rFonts w:ascii="Arial" w:hAnsi="Arial" w:cs="Arial"/>
          <w:sz w:val="24"/>
          <w:szCs w:val="24"/>
        </w:rPr>
      </w:pPr>
      <w:r w:rsidRPr="008764B3">
        <w:rPr>
          <w:rFonts w:ascii="Arial" w:hAnsi="Arial" w:cs="Arial"/>
          <w:sz w:val="24"/>
          <w:szCs w:val="24"/>
        </w:rPr>
        <w:lastRenderedPageBreak/>
        <w:t xml:space="preserve">                                                  Приложение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к муниципальной  программе</w:t>
      </w:r>
    </w:p>
    <w:p w:rsidR="00E7292D" w:rsidRPr="008764B3" w:rsidRDefault="00E7292D" w:rsidP="008764B3">
      <w:pPr>
        <w:shd w:val="clear" w:color="auto" w:fill="FFFFFF"/>
        <w:tabs>
          <w:tab w:val="left" w:pos="5670"/>
        </w:tabs>
        <w:spacing w:after="0" w:line="240" w:lineRule="auto"/>
        <w:jc w:val="right"/>
        <w:rPr>
          <w:rFonts w:ascii="Arial" w:hAnsi="Arial" w:cs="Arial"/>
          <w:sz w:val="24"/>
          <w:szCs w:val="24"/>
        </w:rPr>
      </w:pPr>
      <w:r w:rsidRPr="008764B3">
        <w:rPr>
          <w:rFonts w:ascii="Arial" w:hAnsi="Arial" w:cs="Arial"/>
          <w:sz w:val="24"/>
          <w:szCs w:val="24"/>
        </w:rPr>
        <w:t xml:space="preserve">                                                                             «Развитие малого и среднего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предпринимательства на территории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p w:rsidR="00E7292D" w:rsidRPr="008764B3" w:rsidRDefault="00E7292D" w:rsidP="008764B3">
      <w:pPr>
        <w:shd w:val="clear" w:color="auto" w:fill="FFFFFF"/>
        <w:spacing w:after="0" w:line="240" w:lineRule="auto"/>
        <w:jc w:val="right"/>
        <w:rPr>
          <w:rFonts w:ascii="Arial" w:hAnsi="Arial" w:cs="Arial"/>
          <w:sz w:val="24"/>
          <w:szCs w:val="24"/>
        </w:rPr>
      </w:pPr>
      <w:r w:rsidRPr="008764B3">
        <w:rPr>
          <w:rFonts w:ascii="Arial" w:hAnsi="Arial" w:cs="Arial"/>
          <w:sz w:val="24"/>
          <w:szCs w:val="24"/>
        </w:rPr>
        <w:t xml:space="preserve">                                                                                                 на </w:t>
      </w:r>
      <w:r w:rsidR="00DE7882" w:rsidRPr="008764B3">
        <w:rPr>
          <w:rFonts w:ascii="Arial" w:hAnsi="Arial" w:cs="Arial"/>
          <w:sz w:val="24"/>
          <w:szCs w:val="24"/>
        </w:rPr>
        <w:t>2020-2022</w:t>
      </w:r>
      <w:r w:rsidRPr="008764B3">
        <w:rPr>
          <w:rFonts w:ascii="Arial" w:hAnsi="Arial" w:cs="Arial"/>
          <w:sz w:val="24"/>
          <w:szCs w:val="24"/>
        </w:rPr>
        <w:t xml:space="preserve"> годы»</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МЕРОПРИЯТИЯ ПО РЕАЛИЗАЦИИ МУНИЦИПАЛЬНОЙ ПРОГРАММЫ</w:t>
      </w:r>
    </w:p>
    <w:p w:rsidR="00E7292D" w:rsidRPr="008764B3" w:rsidRDefault="00E7292D" w:rsidP="008764B3">
      <w:pPr>
        <w:shd w:val="clear" w:color="auto" w:fill="FFFFFF"/>
        <w:spacing w:after="0" w:line="240" w:lineRule="auto"/>
        <w:jc w:val="center"/>
        <w:rPr>
          <w:rFonts w:ascii="Arial" w:hAnsi="Arial" w:cs="Arial"/>
          <w:b/>
          <w:bCs/>
          <w:sz w:val="24"/>
          <w:szCs w:val="24"/>
        </w:rPr>
      </w:pPr>
      <w:r w:rsidRPr="008764B3">
        <w:rPr>
          <w:rFonts w:ascii="Arial" w:hAnsi="Arial" w:cs="Arial"/>
          <w:b/>
          <w:bCs/>
          <w:sz w:val="24"/>
          <w:szCs w:val="24"/>
        </w:rPr>
        <w:t xml:space="preserve">«РАЗВИТИЕ МАЛОГО И СРЕДНЕГО ПРЕДПРИНИМАТЕЛЬСТВА </w:t>
      </w:r>
    </w:p>
    <w:p w:rsidR="00E7292D" w:rsidRPr="008764B3" w:rsidRDefault="00E7292D" w:rsidP="008764B3">
      <w:pPr>
        <w:shd w:val="clear" w:color="auto" w:fill="FFFFFF"/>
        <w:tabs>
          <w:tab w:val="left" w:pos="5670"/>
        </w:tabs>
        <w:spacing w:after="0" w:line="240" w:lineRule="auto"/>
        <w:jc w:val="center"/>
        <w:rPr>
          <w:rFonts w:ascii="Arial" w:hAnsi="Arial" w:cs="Arial"/>
          <w:b/>
          <w:sz w:val="24"/>
          <w:szCs w:val="24"/>
        </w:rPr>
      </w:pPr>
      <w:r w:rsidRPr="008764B3">
        <w:rPr>
          <w:rFonts w:ascii="Arial" w:hAnsi="Arial" w:cs="Arial"/>
          <w:b/>
          <w:bCs/>
          <w:sz w:val="24"/>
          <w:szCs w:val="24"/>
        </w:rPr>
        <w:t xml:space="preserve">НА ТЕРРИТОРИИ </w:t>
      </w:r>
      <w:r w:rsidR="005105AA" w:rsidRPr="008764B3">
        <w:rPr>
          <w:rFonts w:ascii="Arial" w:hAnsi="Arial" w:cs="Arial"/>
          <w:b/>
          <w:bCs/>
          <w:sz w:val="24"/>
          <w:szCs w:val="24"/>
        </w:rPr>
        <w:t>ГРОМКОВСКОГО</w:t>
      </w:r>
      <w:r w:rsidRPr="008764B3">
        <w:rPr>
          <w:rFonts w:ascii="Arial" w:hAnsi="Arial" w:cs="Arial"/>
          <w:b/>
          <w:bCs/>
          <w:sz w:val="24"/>
          <w:szCs w:val="24"/>
        </w:rPr>
        <w:t xml:space="preserve"> СЕЛЬСКОГО ПОСЕЛЕНИЯ</w:t>
      </w:r>
      <w:r w:rsidRPr="008764B3">
        <w:rPr>
          <w:rFonts w:ascii="Arial" w:hAnsi="Arial" w:cs="Arial"/>
          <w:b/>
          <w:sz w:val="24"/>
          <w:szCs w:val="24"/>
        </w:rPr>
        <w:t xml:space="preserve">» В                        </w:t>
      </w:r>
      <w:r w:rsidR="00DE7882" w:rsidRPr="008764B3">
        <w:rPr>
          <w:rFonts w:ascii="Arial" w:hAnsi="Arial" w:cs="Arial"/>
          <w:b/>
          <w:sz w:val="24"/>
          <w:szCs w:val="24"/>
        </w:rPr>
        <w:t>2020-2022</w:t>
      </w:r>
      <w:r w:rsidRPr="008764B3">
        <w:rPr>
          <w:rFonts w:ascii="Arial" w:hAnsi="Arial" w:cs="Arial"/>
          <w:b/>
          <w:sz w:val="24"/>
          <w:szCs w:val="24"/>
        </w:rPr>
        <w:t xml:space="preserve"> ГОДАХ»</w:t>
      </w:r>
    </w:p>
    <w:p w:rsidR="00E7292D" w:rsidRPr="008764B3" w:rsidRDefault="00E7292D" w:rsidP="008764B3">
      <w:pPr>
        <w:shd w:val="clear" w:color="auto" w:fill="FFFFFF"/>
        <w:tabs>
          <w:tab w:val="left" w:pos="5670"/>
        </w:tabs>
        <w:spacing w:after="0" w:line="240" w:lineRule="auto"/>
        <w:jc w:val="center"/>
        <w:rPr>
          <w:rFonts w:ascii="Arial" w:hAnsi="Arial" w:cs="Arial"/>
          <w:b/>
          <w:sz w:val="24"/>
          <w:szCs w:val="24"/>
        </w:rPr>
      </w:pPr>
    </w:p>
    <w:tbl>
      <w:tblPr>
        <w:tblW w:w="10197" w:type="dxa"/>
        <w:tblInd w:w="-5" w:type="dxa"/>
        <w:tblLayout w:type="fixed"/>
        <w:tblLook w:val="0000" w:firstRow="0" w:lastRow="0" w:firstColumn="0" w:lastColumn="0" w:noHBand="0" w:noVBand="0"/>
      </w:tblPr>
      <w:tblGrid>
        <w:gridCol w:w="675"/>
        <w:gridCol w:w="4820"/>
        <w:gridCol w:w="2556"/>
        <w:gridCol w:w="2146"/>
      </w:tblGrid>
      <w:tr w:rsidR="00E7292D" w:rsidRPr="008764B3" w:rsidTr="005105AA">
        <w:trPr>
          <w:trHeight w:val="679"/>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 </w:t>
            </w:r>
            <w:proofErr w:type="gramStart"/>
            <w:r w:rsidRPr="008764B3">
              <w:rPr>
                <w:rFonts w:ascii="Arial" w:hAnsi="Arial" w:cs="Arial"/>
                <w:sz w:val="24"/>
                <w:szCs w:val="24"/>
              </w:rPr>
              <w:t>п</w:t>
            </w:r>
            <w:proofErr w:type="gramEnd"/>
            <w:r w:rsidRPr="008764B3">
              <w:rPr>
                <w:rFonts w:ascii="Arial" w:hAnsi="Arial" w:cs="Arial"/>
                <w:sz w:val="24"/>
                <w:szCs w:val="24"/>
              </w:rPr>
              <w:t>/п</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Наименование мероприятия</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Исполнитель</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Объём финансирования, тыс. руб.</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w:t>
            </w:r>
          </w:p>
        </w:tc>
      </w:tr>
      <w:tr w:rsidR="00E7292D" w:rsidRPr="008764B3" w:rsidTr="005105AA">
        <w:trPr>
          <w:trHeight w:val="751"/>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Информационное и консультационное обеспечение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Информационное обеспечение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Консультирование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по вопросу получения государственной поддержки малого бизнеса в Волгоградской  области и её видах</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napToGrid w:val="0"/>
              <w:spacing w:after="0" w:line="240" w:lineRule="auto"/>
              <w:jc w:val="center"/>
              <w:rPr>
                <w:rFonts w:ascii="Arial" w:hAnsi="Arial" w:cs="Arial"/>
                <w:sz w:val="24"/>
                <w:szCs w:val="24"/>
              </w:rPr>
            </w:pPr>
          </w:p>
          <w:p w:rsidR="00E7292D" w:rsidRPr="008764B3" w:rsidRDefault="00E7292D" w:rsidP="008764B3">
            <w:pPr>
              <w:spacing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1.3.</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субъектам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формировании и реализации инвестиционных проектов</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1.4.</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субъектам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электронной отправке налоговой и пенсионной отчётности</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1.5.</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Создание и ведение Реестра муниципального имущества для сдачи в аренду малому  и среднему предпринимательству</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rPr>
          <w:trHeight w:val="423"/>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Методическое обеспечение субъектов малого и среднего предпринимательства</w:t>
            </w:r>
          </w:p>
        </w:tc>
      </w:tr>
      <w:tr w:rsidR="00E7292D" w:rsidRPr="008764B3" w:rsidTr="005105AA">
        <w:trPr>
          <w:trHeight w:val="501"/>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2.1.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в проведение семинаров и иных мероприятий,  связанных с </w:t>
            </w:r>
            <w:r w:rsidRPr="008764B3">
              <w:rPr>
                <w:rFonts w:ascii="Arial" w:hAnsi="Arial" w:cs="Arial"/>
                <w:sz w:val="24"/>
                <w:szCs w:val="24"/>
              </w:rPr>
              <w:lastRenderedPageBreak/>
              <w:t>развитием и поддержкой малого бизнеса.</w:t>
            </w:r>
          </w:p>
          <w:p w:rsidR="00E7292D" w:rsidRPr="008764B3" w:rsidRDefault="00E7292D" w:rsidP="008764B3">
            <w:pPr>
              <w:spacing w:after="0" w:line="240" w:lineRule="auto"/>
              <w:jc w:val="center"/>
              <w:rPr>
                <w:rFonts w:ascii="Arial" w:hAnsi="Arial" w:cs="Arial"/>
                <w:sz w:val="24"/>
                <w:szCs w:val="24"/>
              </w:rPr>
            </w:pP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w:t>
            </w:r>
            <w:r w:rsidRPr="008764B3">
              <w:rPr>
                <w:rFonts w:ascii="Arial" w:hAnsi="Arial" w:cs="Arial"/>
                <w:sz w:val="24"/>
                <w:szCs w:val="24"/>
              </w:rPr>
              <w:lastRenderedPageBreak/>
              <w:t xml:space="preserve">сельского поселения совместно с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w:t>
            </w:r>
          </w:p>
          <w:p w:rsidR="00E7292D" w:rsidRPr="008764B3" w:rsidRDefault="00E7292D" w:rsidP="008764B3">
            <w:pPr>
              <w:spacing w:after="0" w:line="240" w:lineRule="auto"/>
              <w:jc w:val="center"/>
              <w:rPr>
                <w:rFonts w:ascii="Arial" w:hAnsi="Arial" w:cs="Arial"/>
                <w:sz w:val="24"/>
                <w:szCs w:val="24"/>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Финансирования не требует</w:t>
            </w:r>
          </w:p>
        </w:tc>
      </w:tr>
      <w:tr w:rsidR="00E7292D" w:rsidRPr="008764B3" w:rsidTr="005105AA">
        <w:trPr>
          <w:trHeight w:val="60"/>
        </w:trPr>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2.2.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совместно с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  ГКУ  ЦЗН </w:t>
            </w:r>
            <w:r w:rsidR="00DE7882" w:rsidRPr="008764B3">
              <w:rPr>
                <w:rFonts w:ascii="Arial" w:hAnsi="Arial" w:cs="Arial"/>
                <w:sz w:val="24"/>
                <w:szCs w:val="24"/>
              </w:rPr>
              <w:t>Руднянского</w:t>
            </w:r>
            <w:r w:rsidRPr="008764B3">
              <w:rPr>
                <w:rFonts w:ascii="Arial" w:hAnsi="Arial" w:cs="Arial"/>
                <w:sz w:val="24"/>
                <w:szCs w:val="24"/>
              </w:rPr>
              <w:t xml:space="preserve"> района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Формирование положительного имиджа  субъектов  малого и среднего предпринимательства</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Содействие участию субъектов  малого и среднего предпринимательства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в районных, областных и других выставках и ярмарках</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совместно с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3.2.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Взаимодействие со средствами массовой информации по вопросам  </w:t>
            </w:r>
            <w:proofErr w:type="spellStart"/>
            <w:r w:rsidRPr="008764B3">
              <w:rPr>
                <w:rFonts w:ascii="Arial" w:hAnsi="Arial" w:cs="Arial"/>
                <w:sz w:val="24"/>
                <w:szCs w:val="24"/>
              </w:rPr>
              <w:t>пропагандирования</w:t>
            </w:r>
            <w:proofErr w:type="spellEnd"/>
            <w:r w:rsidRPr="008764B3">
              <w:rPr>
                <w:rFonts w:ascii="Arial" w:hAnsi="Arial" w:cs="Arial"/>
                <w:sz w:val="24"/>
                <w:szCs w:val="24"/>
              </w:rPr>
              <w:t xml:space="preserve"> достижений  субъектов  малого и среднего предпринимательства поселения</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совместно с печатным изданием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w:t>
            </w:r>
          </w:p>
        </w:tc>
        <w:tc>
          <w:tcPr>
            <w:tcW w:w="9522" w:type="dxa"/>
            <w:gridSpan w:val="3"/>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Обеспечение благоприятных условий развития субъектов малого и среднего предпринимательства</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4.1</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Проведение мониторинга деятельности субъектов малого предпринимательства</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совместно с администрацией </w:t>
            </w:r>
            <w:r w:rsidR="00DE7882" w:rsidRPr="008764B3">
              <w:rPr>
                <w:rFonts w:ascii="Arial" w:hAnsi="Arial" w:cs="Arial"/>
                <w:sz w:val="24"/>
                <w:szCs w:val="24"/>
              </w:rPr>
              <w:t>Руднянского</w:t>
            </w:r>
            <w:r w:rsidRPr="008764B3">
              <w:rPr>
                <w:rFonts w:ascii="Arial" w:hAnsi="Arial" w:cs="Arial"/>
                <w:sz w:val="24"/>
                <w:szCs w:val="24"/>
              </w:rPr>
              <w:t xml:space="preserve"> муниципального района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Финансирования не требует</w:t>
            </w:r>
          </w:p>
        </w:tc>
      </w:tr>
      <w:tr w:rsidR="00E7292D" w:rsidRPr="008764B3" w:rsidTr="005105AA">
        <w:tc>
          <w:tcPr>
            <w:tcW w:w="675"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4.2</w:t>
            </w:r>
          </w:p>
        </w:tc>
        <w:tc>
          <w:tcPr>
            <w:tcW w:w="4820"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Размещение на официальном сайте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информации о деятельности </w:t>
            </w:r>
          </w:p>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 малого и среднего бизнеса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w:t>
            </w:r>
          </w:p>
        </w:tc>
        <w:tc>
          <w:tcPr>
            <w:tcW w:w="2556" w:type="dxa"/>
            <w:tcBorders>
              <w:top w:val="single" w:sz="4" w:space="0" w:color="000000"/>
              <w:left w:val="single" w:sz="4" w:space="0" w:color="000000"/>
              <w:bottom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t xml:space="preserve">Администрация </w:t>
            </w:r>
            <w:r w:rsidR="005105AA" w:rsidRPr="008764B3">
              <w:rPr>
                <w:rFonts w:ascii="Arial" w:hAnsi="Arial" w:cs="Arial"/>
                <w:sz w:val="24"/>
                <w:szCs w:val="24"/>
              </w:rPr>
              <w:t>Громковского</w:t>
            </w:r>
            <w:r w:rsidRPr="008764B3">
              <w:rPr>
                <w:rFonts w:ascii="Arial" w:hAnsi="Arial" w:cs="Arial"/>
                <w:sz w:val="24"/>
                <w:szCs w:val="24"/>
              </w:rPr>
              <w:t xml:space="preserve">  сельского поселения совместно с администрацией </w:t>
            </w:r>
            <w:r w:rsidR="00DE7882" w:rsidRPr="008764B3">
              <w:rPr>
                <w:rFonts w:ascii="Arial" w:hAnsi="Arial" w:cs="Arial"/>
                <w:sz w:val="24"/>
                <w:szCs w:val="24"/>
              </w:rPr>
              <w:lastRenderedPageBreak/>
              <w:t>Руднянского</w:t>
            </w:r>
            <w:r w:rsidRPr="008764B3">
              <w:rPr>
                <w:rFonts w:ascii="Arial" w:hAnsi="Arial" w:cs="Arial"/>
                <w:sz w:val="24"/>
                <w:szCs w:val="24"/>
              </w:rPr>
              <w:t xml:space="preserve"> муниципального района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7292D" w:rsidRPr="008764B3" w:rsidRDefault="00E7292D" w:rsidP="008764B3">
            <w:pPr>
              <w:spacing w:after="0" w:line="240" w:lineRule="auto"/>
              <w:jc w:val="center"/>
              <w:rPr>
                <w:rFonts w:ascii="Arial" w:hAnsi="Arial" w:cs="Arial"/>
                <w:sz w:val="24"/>
                <w:szCs w:val="24"/>
              </w:rPr>
            </w:pPr>
            <w:r w:rsidRPr="008764B3">
              <w:rPr>
                <w:rFonts w:ascii="Arial" w:hAnsi="Arial" w:cs="Arial"/>
                <w:sz w:val="24"/>
                <w:szCs w:val="24"/>
              </w:rPr>
              <w:lastRenderedPageBreak/>
              <w:t>Финансирования не требует</w:t>
            </w:r>
          </w:p>
        </w:tc>
      </w:tr>
    </w:tbl>
    <w:p w:rsidR="00E7292D" w:rsidRPr="008764B3" w:rsidRDefault="00E7292D" w:rsidP="008764B3">
      <w:pPr>
        <w:spacing w:line="240" w:lineRule="auto"/>
        <w:rPr>
          <w:rFonts w:ascii="Arial" w:hAnsi="Arial" w:cs="Arial"/>
          <w:sz w:val="24"/>
          <w:szCs w:val="24"/>
        </w:rPr>
      </w:pPr>
      <w:bookmarkStart w:id="6" w:name="_GoBack"/>
      <w:bookmarkEnd w:id="6"/>
    </w:p>
    <w:sectPr w:rsidR="00E7292D" w:rsidRPr="008764B3" w:rsidSect="007013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4B65"/>
    <w:rsid w:val="00000ED5"/>
    <w:rsid w:val="00002F70"/>
    <w:rsid w:val="000039CF"/>
    <w:rsid w:val="000072EA"/>
    <w:rsid w:val="00007360"/>
    <w:rsid w:val="00012EF1"/>
    <w:rsid w:val="00017ACB"/>
    <w:rsid w:val="00022500"/>
    <w:rsid w:val="0002533A"/>
    <w:rsid w:val="00026E79"/>
    <w:rsid w:val="000315AA"/>
    <w:rsid w:val="00032D50"/>
    <w:rsid w:val="000343B7"/>
    <w:rsid w:val="00035084"/>
    <w:rsid w:val="0004004B"/>
    <w:rsid w:val="000410F2"/>
    <w:rsid w:val="000520E9"/>
    <w:rsid w:val="00055842"/>
    <w:rsid w:val="000558C7"/>
    <w:rsid w:val="000565B2"/>
    <w:rsid w:val="00056B0B"/>
    <w:rsid w:val="00061BC0"/>
    <w:rsid w:val="00067196"/>
    <w:rsid w:val="000710C8"/>
    <w:rsid w:val="000728B1"/>
    <w:rsid w:val="00072AAD"/>
    <w:rsid w:val="00073CE1"/>
    <w:rsid w:val="0007417B"/>
    <w:rsid w:val="0007559B"/>
    <w:rsid w:val="00077E2B"/>
    <w:rsid w:val="00080C16"/>
    <w:rsid w:val="00082DF9"/>
    <w:rsid w:val="0008651D"/>
    <w:rsid w:val="00086E4C"/>
    <w:rsid w:val="00087331"/>
    <w:rsid w:val="00097F6D"/>
    <w:rsid w:val="000A2EF0"/>
    <w:rsid w:val="000A3D53"/>
    <w:rsid w:val="000A543E"/>
    <w:rsid w:val="000A6EFF"/>
    <w:rsid w:val="000A7192"/>
    <w:rsid w:val="000B2B5D"/>
    <w:rsid w:val="000B2C6A"/>
    <w:rsid w:val="000B6D77"/>
    <w:rsid w:val="000B7808"/>
    <w:rsid w:val="000C28F4"/>
    <w:rsid w:val="000C78B3"/>
    <w:rsid w:val="000C78D2"/>
    <w:rsid w:val="000C792C"/>
    <w:rsid w:val="000D002A"/>
    <w:rsid w:val="000D68B0"/>
    <w:rsid w:val="000E1DE5"/>
    <w:rsid w:val="000E25E3"/>
    <w:rsid w:val="000E2FE2"/>
    <w:rsid w:val="000E45BC"/>
    <w:rsid w:val="000E6020"/>
    <w:rsid w:val="000E6055"/>
    <w:rsid w:val="000E6ED5"/>
    <w:rsid w:val="000F224D"/>
    <w:rsid w:val="001108F1"/>
    <w:rsid w:val="00110D9F"/>
    <w:rsid w:val="00111A92"/>
    <w:rsid w:val="00112028"/>
    <w:rsid w:val="001125D3"/>
    <w:rsid w:val="00113DE5"/>
    <w:rsid w:val="001225C6"/>
    <w:rsid w:val="001272B3"/>
    <w:rsid w:val="00127E20"/>
    <w:rsid w:val="00136DBF"/>
    <w:rsid w:val="00140F79"/>
    <w:rsid w:val="00141629"/>
    <w:rsid w:val="0014278E"/>
    <w:rsid w:val="001442E4"/>
    <w:rsid w:val="00144F1B"/>
    <w:rsid w:val="001459FD"/>
    <w:rsid w:val="0014799D"/>
    <w:rsid w:val="0015102B"/>
    <w:rsid w:val="00151B5A"/>
    <w:rsid w:val="00151C20"/>
    <w:rsid w:val="00153669"/>
    <w:rsid w:val="001629D1"/>
    <w:rsid w:val="001654B1"/>
    <w:rsid w:val="00170EE5"/>
    <w:rsid w:val="00175EC7"/>
    <w:rsid w:val="00190F8E"/>
    <w:rsid w:val="001923CD"/>
    <w:rsid w:val="001939A3"/>
    <w:rsid w:val="00195137"/>
    <w:rsid w:val="00196302"/>
    <w:rsid w:val="00196895"/>
    <w:rsid w:val="001A174A"/>
    <w:rsid w:val="001A372F"/>
    <w:rsid w:val="001A4309"/>
    <w:rsid w:val="001A5AAB"/>
    <w:rsid w:val="001B1612"/>
    <w:rsid w:val="001B33F9"/>
    <w:rsid w:val="001B72E6"/>
    <w:rsid w:val="001D1B04"/>
    <w:rsid w:val="001D21EA"/>
    <w:rsid w:val="001D409E"/>
    <w:rsid w:val="001D4343"/>
    <w:rsid w:val="001E0EFB"/>
    <w:rsid w:val="001E19A6"/>
    <w:rsid w:val="001E53F2"/>
    <w:rsid w:val="001E6919"/>
    <w:rsid w:val="001E6DE8"/>
    <w:rsid w:val="001F393B"/>
    <w:rsid w:val="001F49BC"/>
    <w:rsid w:val="001F5D0D"/>
    <w:rsid w:val="001F67CF"/>
    <w:rsid w:val="002015D3"/>
    <w:rsid w:val="00201D85"/>
    <w:rsid w:val="002031E1"/>
    <w:rsid w:val="00210F11"/>
    <w:rsid w:val="00212315"/>
    <w:rsid w:val="002159C7"/>
    <w:rsid w:val="002230C4"/>
    <w:rsid w:val="0022320F"/>
    <w:rsid w:val="002301C9"/>
    <w:rsid w:val="0023153F"/>
    <w:rsid w:val="00233F4A"/>
    <w:rsid w:val="002364D3"/>
    <w:rsid w:val="00240480"/>
    <w:rsid w:val="00240C88"/>
    <w:rsid w:val="00242E6D"/>
    <w:rsid w:val="002443E2"/>
    <w:rsid w:val="00247BDB"/>
    <w:rsid w:val="002507AA"/>
    <w:rsid w:val="00251D51"/>
    <w:rsid w:val="002649DE"/>
    <w:rsid w:val="002658B2"/>
    <w:rsid w:val="002731EF"/>
    <w:rsid w:val="002754F5"/>
    <w:rsid w:val="00275830"/>
    <w:rsid w:val="002763E0"/>
    <w:rsid w:val="00277054"/>
    <w:rsid w:val="00280243"/>
    <w:rsid w:val="00281B76"/>
    <w:rsid w:val="00283BAE"/>
    <w:rsid w:val="002904F4"/>
    <w:rsid w:val="00292EBC"/>
    <w:rsid w:val="00294351"/>
    <w:rsid w:val="002B1E51"/>
    <w:rsid w:val="002B550E"/>
    <w:rsid w:val="002C55DD"/>
    <w:rsid w:val="002D5DB6"/>
    <w:rsid w:val="002E1F14"/>
    <w:rsid w:val="002E229A"/>
    <w:rsid w:val="002E339F"/>
    <w:rsid w:val="002E38D4"/>
    <w:rsid w:val="002E3DC9"/>
    <w:rsid w:val="002E449E"/>
    <w:rsid w:val="002E5B7E"/>
    <w:rsid w:val="002F25C3"/>
    <w:rsid w:val="002F45E1"/>
    <w:rsid w:val="0030117A"/>
    <w:rsid w:val="0030324E"/>
    <w:rsid w:val="00303F4C"/>
    <w:rsid w:val="003051C2"/>
    <w:rsid w:val="00307D48"/>
    <w:rsid w:val="00315CE0"/>
    <w:rsid w:val="003161BF"/>
    <w:rsid w:val="0031685E"/>
    <w:rsid w:val="00316E24"/>
    <w:rsid w:val="00322FBD"/>
    <w:rsid w:val="003236E3"/>
    <w:rsid w:val="0032392C"/>
    <w:rsid w:val="00326D86"/>
    <w:rsid w:val="00327314"/>
    <w:rsid w:val="00336161"/>
    <w:rsid w:val="00340534"/>
    <w:rsid w:val="00342454"/>
    <w:rsid w:val="003507B8"/>
    <w:rsid w:val="003526DB"/>
    <w:rsid w:val="0035329A"/>
    <w:rsid w:val="003616B9"/>
    <w:rsid w:val="003619DF"/>
    <w:rsid w:val="003655B7"/>
    <w:rsid w:val="003702C3"/>
    <w:rsid w:val="00372086"/>
    <w:rsid w:val="00373980"/>
    <w:rsid w:val="00376E8E"/>
    <w:rsid w:val="003810C1"/>
    <w:rsid w:val="003834C0"/>
    <w:rsid w:val="00386A14"/>
    <w:rsid w:val="00396CCF"/>
    <w:rsid w:val="003A32C9"/>
    <w:rsid w:val="003A47AE"/>
    <w:rsid w:val="003B0C37"/>
    <w:rsid w:val="003B0F06"/>
    <w:rsid w:val="003B1E91"/>
    <w:rsid w:val="003B5D35"/>
    <w:rsid w:val="003B63AF"/>
    <w:rsid w:val="003B65F8"/>
    <w:rsid w:val="003B7806"/>
    <w:rsid w:val="003C0A16"/>
    <w:rsid w:val="003C34B7"/>
    <w:rsid w:val="003C6D56"/>
    <w:rsid w:val="003C7604"/>
    <w:rsid w:val="003D2E50"/>
    <w:rsid w:val="003D3A87"/>
    <w:rsid w:val="003E3253"/>
    <w:rsid w:val="003E413D"/>
    <w:rsid w:val="003E4855"/>
    <w:rsid w:val="003E4FD1"/>
    <w:rsid w:val="003E7E3E"/>
    <w:rsid w:val="003F63E1"/>
    <w:rsid w:val="0040063D"/>
    <w:rsid w:val="00400F18"/>
    <w:rsid w:val="00402FC5"/>
    <w:rsid w:val="0040308B"/>
    <w:rsid w:val="004117E9"/>
    <w:rsid w:val="00415D7B"/>
    <w:rsid w:val="00416297"/>
    <w:rsid w:val="00417228"/>
    <w:rsid w:val="00417990"/>
    <w:rsid w:val="0042098E"/>
    <w:rsid w:val="00426595"/>
    <w:rsid w:val="00427A00"/>
    <w:rsid w:val="004311E4"/>
    <w:rsid w:val="00433CF3"/>
    <w:rsid w:val="00433DAE"/>
    <w:rsid w:val="00435C69"/>
    <w:rsid w:val="00440584"/>
    <w:rsid w:val="00442FF4"/>
    <w:rsid w:val="00454013"/>
    <w:rsid w:val="00455C16"/>
    <w:rsid w:val="00456C97"/>
    <w:rsid w:val="00462101"/>
    <w:rsid w:val="00465313"/>
    <w:rsid w:val="00466417"/>
    <w:rsid w:val="0046664C"/>
    <w:rsid w:val="0046793E"/>
    <w:rsid w:val="004706A7"/>
    <w:rsid w:val="0047399E"/>
    <w:rsid w:val="00475641"/>
    <w:rsid w:val="004762D5"/>
    <w:rsid w:val="00483D29"/>
    <w:rsid w:val="00484466"/>
    <w:rsid w:val="00487CEA"/>
    <w:rsid w:val="004971C1"/>
    <w:rsid w:val="004A2430"/>
    <w:rsid w:val="004A42E0"/>
    <w:rsid w:val="004A7331"/>
    <w:rsid w:val="004B1E5F"/>
    <w:rsid w:val="004B7FD7"/>
    <w:rsid w:val="004C026F"/>
    <w:rsid w:val="004C52F7"/>
    <w:rsid w:val="004C7F8B"/>
    <w:rsid w:val="004D3C3E"/>
    <w:rsid w:val="004D701A"/>
    <w:rsid w:val="004D74AB"/>
    <w:rsid w:val="004E0DE1"/>
    <w:rsid w:val="004E6548"/>
    <w:rsid w:val="004F1796"/>
    <w:rsid w:val="004F4705"/>
    <w:rsid w:val="004F5645"/>
    <w:rsid w:val="004F5F7D"/>
    <w:rsid w:val="00506455"/>
    <w:rsid w:val="00507B68"/>
    <w:rsid w:val="00507F4C"/>
    <w:rsid w:val="005105AA"/>
    <w:rsid w:val="005129F1"/>
    <w:rsid w:val="005200BB"/>
    <w:rsid w:val="00524543"/>
    <w:rsid w:val="00526041"/>
    <w:rsid w:val="00527946"/>
    <w:rsid w:val="00531941"/>
    <w:rsid w:val="0053229F"/>
    <w:rsid w:val="005357F6"/>
    <w:rsid w:val="005430AE"/>
    <w:rsid w:val="00546D46"/>
    <w:rsid w:val="0055140C"/>
    <w:rsid w:val="00553AE1"/>
    <w:rsid w:val="005600AB"/>
    <w:rsid w:val="00566BA1"/>
    <w:rsid w:val="00574E5A"/>
    <w:rsid w:val="00575FE3"/>
    <w:rsid w:val="005826B3"/>
    <w:rsid w:val="00594C7C"/>
    <w:rsid w:val="005951AD"/>
    <w:rsid w:val="005A5149"/>
    <w:rsid w:val="005B3AF2"/>
    <w:rsid w:val="005C13AA"/>
    <w:rsid w:val="005C16BE"/>
    <w:rsid w:val="005C50EE"/>
    <w:rsid w:val="005C56FC"/>
    <w:rsid w:val="00606002"/>
    <w:rsid w:val="006064C5"/>
    <w:rsid w:val="0060719C"/>
    <w:rsid w:val="00612C70"/>
    <w:rsid w:val="00621871"/>
    <w:rsid w:val="00627186"/>
    <w:rsid w:val="00627DC0"/>
    <w:rsid w:val="0063214E"/>
    <w:rsid w:val="006372BB"/>
    <w:rsid w:val="00641265"/>
    <w:rsid w:val="0064345B"/>
    <w:rsid w:val="00643F66"/>
    <w:rsid w:val="00652A6F"/>
    <w:rsid w:val="0066062A"/>
    <w:rsid w:val="00666CF5"/>
    <w:rsid w:val="0067282C"/>
    <w:rsid w:val="00674013"/>
    <w:rsid w:val="006750F3"/>
    <w:rsid w:val="00675143"/>
    <w:rsid w:val="00677BD2"/>
    <w:rsid w:val="00683055"/>
    <w:rsid w:val="00697BDE"/>
    <w:rsid w:val="006A292C"/>
    <w:rsid w:val="006A2DC2"/>
    <w:rsid w:val="006A519D"/>
    <w:rsid w:val="006A6A0A"/>
    <w:rsid w:val="006A750A"/>
    <w:rsid w:val="006B2927"/>
    <w:rsid w:val="006C5087"/>
    <w:rsid w:val="006C58CE"/>
    <w:rsid w:val="006D21F1"/>
    <w:rsid w:val="006D2B8B"/>
    <w:rsid w:val="006D56F9"/>
    <w:rsid w:val="006D5E21"/>
    <w:rsid w:val="006E08DB"/>
    <w:rsid w:val="006E0D8A"/>
    <w:rsid w:val="006E2736"/>
    <w:rsid w:val="006E34DC"/>
    <w:rsid w:val="006E3E07"/>
    <w:rsid w:val="006E5E1C"/>
    <w:rsid w:val="006E7B4C"/>
    <w:rsid w:val="00700428"/>
    <w:rsid w:val="007008F4"/>
    <w:rsid w:val="007013E4"/>
    <w:rsid w:val="007015A6"/>
    <w:rsid w:val="00701725"/>
    <w:rsid w:val="00703530"/>
    <w:rsid w:val="007039D0"/>
    <w:rsid w:val="0070409A"/>
    <w:rsid w:val="0070522E"/>
    <w:rsid w:val="00705E31"/>
    <w:rsid w:val="00706EB2"/>
    <w:rsid w:val="00707DD4"/>
    <w:rsid w:val="00711EBB"/>
    <w:rsid w:val="00712119"/>
    <w:rsid w:val="00712B33"/>
    <w:rsid w:val="00713585"/>
    <w:rsid w:val="00713C7B"/>
    <w:rsid w:val="007152BB"/>
    <w:rsid w:val="007201CC"/>
    <w:rsid w:val="007235A2"/>
    <w:rsid w:val="007351DA"/>
    <w:rsid w:val="007373EA"/>
    <w:rsid w:val="0074081C"/>
    <w:rsid w:val="00742ED8"/>
    <w:rsid w:val="00742F72"/>
    <w:rsid w:val="0074328E"/>
    <w:rsid w:val="00744818"/>
    <w:rsid w:val="00746F11"/>
    <w:rsid w:val="00752A83"/>
    <w:rsid w:val="00753633"/>
    <w:rsid w:val="0076035F"/>
    <w:rsid w:val="00762B51"/>
    <w:rsid w:val="00763C85"/>
    <w:rsid w:val="00766413"/>
    <w:rsid w:val="007714D3"/>
    <w:rsid w:val="00772235"/>
    <w:rsid w:val="00772AA4"/>
    <w:rsid w:val="00775CEF"/>
    <w:rsid w:val="007768CC"/>
    <w:rsid w:val="00776951"/>
    <w:rsid w:val="00785C31"/>
    <w:rsid w:val="00786C7B"/>
    <w:rsid w:val="00786F9A"/>
    <w:rsid w:val="007B1669"/>
    <w:rsid w:val="007B18A3"/>
    <w:rsid w:val="007B38C2"/>
    <w:rsid w:val="007B3FAF"/>
    <w:rsid w:val="007B5A07"/>
    <w:rsid w:val="007C0DA4"/>
    <w:rsid w:val="007C1A02"/>
    <w:rsid w:val="007C35E0"/>
    <w:rsid w:val="007C506A"/>
    <w:rsid w:val="007C625B"/>
    <w:rsid w:val="007D3F50"/>
    <w:rsid w:val="007D7099"/>
    <w:rsid w:val="007D7B64"/>
    <w:rsid w:val="007E0D05"/>
    <w:rsid w:val="007E24EF"/>
    <w:rsid w:val="007E27B1"/>
    <w:rsid w:val="007E39D8"/>
    <w:rsid w:val="007E6901"/>
    <w:rsid w:val="007F57F2"/>
    <w:rsid w:val="007F6BD5"/>
    <w:rsid w:val="0080792E"/>
    <w:rsid w:val="008234A1"/>
    <w:rsid w:val="00824CBF"/>
    <w:rsid w:val="00825880"/>
    <w:rsid w:val="00826485"/>
    <w:rsid w:val="00831815"/>
    <w:rsid w:val="00832DC8"/>
    <w:rsid w:val="00840D1C"/>
    <w:rsid w:val="00841E9C"/>
    <w:rsid w:val="008425CE"/>
    <w:rsid w:val="00843554"/>
    <w:rsid w:val="00845083"/>
    <w:rsid w:val="008470A8"/>
    <w:rsid w:val="0084777D"/>
    <w:rsid w:val="00851098"/>
    <w:rsid w:val="00854CA4"/>
    <w:rsid w:val="008623FF"/>
    <w:rsid w:val="0086495B"/>
    <w:rsid w:val="00864DDD"/>
    <w:rsid w:val="00867199"/>
    <w:rsid w:val="00874429"/>
    <w:rsid w:val="008764B3"/>
    <w:rsid w:val="008768AD"/>
    <w:rsid w:val="00877B14"/>
    <w:rsid w:val="0088160C"/>
    <w:rsid w:val="00881E26"/>
    <w:rsid w:val="00884535"/>
    <w:rsid w:val="008845B9"/>
    <w:rsid w:val="00884D3D"/>
    <w:rsid w:val="00887398"/>
    <w:rsid w:val="008901B5"/>
    <w:rsid w:val="0089324D"/>
    <w:rsid w:val="00896A56"/>
    <w:rsid w:val="00897DE8"/>
    <w:rsid w:val="008A2059"/>
    <w:rsid w:val="008A40C5"/>
    <w:rsid w:val="008A5308"/>
    <w:rsid w:val="008B014B"/>
    <w:rsid w:val="008B0970"/>
    <w:rsid w:val="008B1024"/>
    <w:rsid w:val="008B2BBF"/>
    <w:rsid w:val="008B44E2"/>
    <w:rsid w:val="008B4F5C"/>
    <w:rsid w:val="008C0055"/>
    <w:rsid w:val="008C5106"/>
    <w:rsid w:val="008D13E0"/>
    <w:rsid w:val="008D3CC4"/>
    <w:rsid w:val="008D3D8B"/>
    <w:rsid w:val="008D7630"/>
    <w:rsid w:val="008D77EE"/>
    <w:rsid w:val="008E0411"/>
    <w:rsid w:val="008E50AF"/>
    <w:rsid w:val="008E5C05"/>
    <w:rsid w:val="008E7265"/>
    <w:rsid w:val="008F0ED3"/>
    <w:rsid w:val="008F1721"/>
    <w:rsid w:val="008F1863"/>
    <w:rsid w:val="008F2F9E"/>
    <w:rsid w:val="008F329E"/>
    <w:rsid w:val="008F7D7E"/>
    <w:rsid w:val="009053C0"/>
    <w:rsid w:val="009137B4"/>
    <w:rsid w:val="0091432C"/>
    <w:rsid w:val="00914433"/>
    <w:rsid w:val="00916A05"/>
    <w:rsid w:val="00920BA5"/>
    <w:rsid w:val="009211DE"/>
    <w:rsid w:val="009277D0"/>
    <w:rsid w:val="00930EEB"/>
    <w:rsid w:val="00932E6D"/>
    <w:rsid w:val="00936CDD"/>
    <w:rsid w:val="00940E63"/>
    <w:rsid w:val="00944B6F"/>
    <w:rsid w:val="0094575F"/>
    <w:rsid w:val="0094695E"/>
    <w:rsid w:val="00955E33"/>
    <w:rsid w:val="00955FC0"/>
    <w:rsid w:val="0095671A"/>
    <w:rsid w:val="00957458"/>
    <w:rsid w:val="009615B3"/>
    <w:rsid w:val="009665D7"/>
    <w:rsid w:val="00972C36"/>
    <w:rsid w:val="009815D0"/>
    <w:rsid w:val="009818B4"/>
    <w:rsid w:val="00983E08"/>
    <w:rsid w:val="009851C4"/>
    <w:rsid w:val="00996CA5"/>
    <w:rsid w:val="00996D69"/>
    <w:rsid w:val="009A654B"/>
    <w:rsid w:val="009B2E83"/>
    <w:rsid w:val="009B41F2"/>
    <w:rsid w:val="009B47CE"/>
    <w:rsid w:val="009C1E0B"/>
    <w:rsid w:val="009C34B4"/>
    <w:rsid w:val="009C3D01"/>
    <w:rsid w:val="009C7ABD"/>
    <w:rsid w:val="009D323B"/>
    <w:rsid w:val="009D4B65"/>
    <w:rsid w:val="009E1171"/>
    <w:rsid w:val="009E1392"/>
    <w:rsid w:val="009E16FF"/>
    <w:rsid w:val="009E1F7B"/>
    <w:rsid w:val="009E218E"/>
    <w:rsid w:val="00A011A0"/>
    <w:rsid w:val="00A031F2"/>
    <w:rsid w:val="00A03563"/>
    <w:rsid w:val="00A03CFC"/>
    <w:rsid w:val="00A040E2"/>
    <w:rsid w:val="00A06DBD"/>
    <w:rsid w:val="00A21B1A"/>
    <w:rsid w:val="00A26261"/>
    <w:rsid w:val="00A30769"/>
    <w:rsid w:val="00A30E21"/>
    <w:rsid w:val="00A31553"/>
    <w:rsid w:val="00A317FC"/>
    <w:rsid w:val="00A37045"/>
    <w:rsid w:val="00A37F9B"/>
    <w:rsid w:val="00A419F0"/>
    <w:rsid w:val="00A41F59"/>
    <w:rsid w:val="00A42ED6"/>
    <w:rsid w:val="00A442C1"/>
    <w:rsid w:val="00A45B55"/>
    <w:rsid w:val="00A523A6"/>
    <w:rsid w:val="00A527FD"/>
    <w:rsid w:val="00A55C3B"/>
    <w:rsid w:val="00A57812"/>
    <w:rsid w:val="00A578AD"/>
    <w:rsid w:val="00A646AB"/>
    <w:rsid w:val="00A66000"/>
    <w:rsid w:val="00A67479"/>
    <w:rsid w:val="00A7513D"/>
    <w:rsid w:val="00A777F2"/>
    <w:rsid w:val="00A8071D"/>
    <w:rsid w:val="00A83911"/>
    <w:rsid w:val="00A84FB6"/>
    <w:rsid w:val="00A86B17"/>
    <w:rsid w:val="00A87D68"/>
    <w:rsid w:val="00A93AA4"/>
    <w:rsid w:val="00A94FCB"/>
    <w:rsid w:val="00A975BE"/>
    <w:rsid w:val="00AA1384"/>
    <w:rsid w:val="00AA15E7"/>
    <w:rsid w:val="00AA2B3A"/>
    <w:rsid w:val="00AB0C5B"/>
    <w:rsid w:val="00AB42AF"/>
    <w:rsid w:val="00AB528F"/>
    <w:rsid w:val="00AB52C8"/>
    <w:rsid w:val="00AB5595"/>
    <w:rsid w:val="00AB581A"/>
    <w:rsid w:val="00AB59EC"/>
    <w:rsid w:val="00AB77F6"/>
    <w:rsid w:val="00AC0ECB"/>
    <w:rsid w:val="00AC5EC1"/>
    <w:rsid w:val="00AD11D3"/>
    <w:rsid w:val="00AE4429"/>
    <w:rsid w:val="00AF258A"/>
    <w:rsid w:val="00AF38EA"/>
    <w:rsid w:val="00B0293A"/>
    <w:rsid w:val="00B03479"/>
    <w:rsid w:val="00B04557"/>
    <w:rsid w:val="00B05914"/>
    <w:rsid w:val="00B10D8D"/>
    <w:rsid w:val="00B114EE"/>
    <w:rsid w:val="00B143D4"/>
    <w:rsid w:val="00B15372"/>
    <w:rsid w:val="00B1690D"/>
    <w:rsid w:val="00B21095"/>
    <w:rsid w:val="00B21648"/>
    <w:rsid w:val="00B21F34"/>
    <w:rsid w:val="00B236BE"/>
    <w:rsid w:val="00B2666F"/>
    <w:rsid w:val="00B31ACF"/>
    <w:rsid w:val="00B37D89"/>
    <w:rsid w:val="00B429E5"/>
    <w:rsid w:val="00B42B2C"/>
    <w:rsid w:val="00B43306"/>
    <w:rsid w:val="00B462E7"/>
    <w:rsid w:val="00B4727B"/>
    <w:rsid w:val="00B5149B"/>
    <w:rsid w:val="00B657A6"/>
    <w:rsid w:val="00B6740A"/>
    <w:rsid w:val="00B72EA3"/>
    <w:rsid w:val="00B73607"/>
    <w:rsid w:val="00B81F62"/>
    <w:rsid w:val="00B85F57"/>
    <w:rsid w:val="00B87A64"/>
    <w:rsid w:val="00B91EA9"/>
    <w:rsid w:val="00B945DF"/>
    <w:rsid w:val="00B94686"/>
    <w:rsid w:val="00B94895"/>
    <w:rsid w:val="00B948C7"/>
    <w:rsid w:val="00B94E5F"/>
    <w:rsid w:val="00BA1E33"/>
    <w:rsid w:val="00BA69F1"/>
    <w:rsid w:val="00BA7CF3"/>
    <w:rsid w:val="00BB2146"/>
    <w:rsid w:val="00BB3633"/>
    <w:rsid w:val="00BB4B01"/>
    <w:rsid w:val="00BB53B7"/>
    <w:rsid w:val="00BB666A"/>
    <w:rsid w:val="00BC0D95"/>
    <w:rsid w:val="00BC3591"/>
    <w:rsid w:val="00BC5F59"/>
    <w:rsid w:val="00BD18A1"/>
    <w:rsid w:val="00BE03FF"/>
    <w:rsid w:val="00BE2FB8"/>
    <w:rsid w:val="00BE3719"/>
    <w:rsid w:val="00BE441F"/>
    <w:rsid w:val="00BE646D"/>
    <w:rsid w:val="00BE7595"/>
    <w:rsid w:val="00BE7E60"/>
    <w:rsid w:val="00BF1E4D"/>
    <w:rsid w:val="00BF6D7F"/>
    <w:rsid w:val="00BF70CF"/>
    <w:rsid w:val="00C0002C"/>
    <w:rsid w:val="00C064B1"/>
    <w:rsid w:val="00C2021E"/>
    <w:rsid w:val="00C233C4"/>
    <w:rsid w:val="00C334D9"/>
    <w:rsid w:val="00C36217"/>
    <w:rsid w:val="00C5153E"/>
    <w:rsid w:val="00C525A9"/>
    <w:rsid w:val="00C53045"/>
    <w:rsid w:val="00C54E9D"/>
    <w:rsid w:val="00C54F83"/>
    <w:rsid w:val="00C551A6"/>
    <w:rsid w:val="00C5555D"/>
    <w:rsid w:val="00C572D5"/>
    <w:rsid w:val="00C6243C"/>
    <w:rsid w:val="00C63335"/>
    <w:rsid w:val="00C63EB3"/>
    <w:rsid w:val="00C64AC3"/>
    <w:rsid w:val="00C651F3"/>
    <w:rsid w:val="00C66096"/>
    <w:rsid w:val="00C66DCF"/>
    <w:rsid w:val="00C701F8"/>
    <w:rsid w:val="00C720AF"/>
    <w:rsid w:val="00C72D40"/>
    <w:rsid w:val="00C7550E"/>
    <w:rsid w:val="00C77261"/>
    <w:rsid w:val="00C7760D"/>
    <w:rsid w:val="00C902D6"/>
    <w:rsid w:val="00C91780"/>
    <w:rsid w:val="00C917BB"/>
    <w:rsid w:val="00C91A38"/>
    <w:rsid w:val="00C97B64"/>
    <w:rsid w:val="00C97D97"/>
    <w:rsid w:val="00CA277B"/>
    <w:rsid w:val="00CA3044"/>
    <w:rsid w:val="00CA6656"/>
    <w:rsid w:val="00CB5438"/>
    <w:rsid w:val="00CC19B0"/>
    <w:rsid w:val="00CC3B04"/>
    <w:rsid w:val="00CC4424"/>
    <w:rsid w:val="00CC70F3"/>
    <w:rsid w:val="00CD1B0F"/>
    <w:rsid w:val="00CD2E45"/>
    <w:rsid w:val="00CD457D"/>
    <w:rsid w:val="00CD6124"/>
    <w:rsid w:val="00CD72C3"/>
    <w:rsid w:val="00CE2E7F"/>
    <w:rsid w:val="00CE324C"/>
    <w:rsid w:val="00CE755B"/>
    <w:rsid w:val="00CF15EB"/>
    <w:rsid w:val="00CF16F4"/>
    <w:rsid w:val="00CF24FB"/>
    <w:rsid w:val="00CF40D3"/>
    <w:rsid w:val="00CF7B6F"/>
    <w:rsid w:val="00D0050D"/>
    <w:rsid w:val="00D02757"/>
    <w:rsid w:val="00D157EB"/>
    <w:rsid w:val="00D15ACA"/>
    <w:rsid w:val="00D2425D"/>
    <w:rsid w:val="00D24349"/>
    <w:rsid w:val="00D25FA1"/>
    <w:rsid w:val="00D273F9"/>
    <w:rsid w:val="00D32AE6"/>
    <w:rsid w:val="00D33B0C"/>
    <w:rsid w:val="00D457ED"/>
    <w:rsid w:val="00D5092B"/>
    <w:rsid w:val="00D56D75"/>
    <w:rsid w:val="00D57B89"/>
    <w:rsid w:val="00D60579"/>
    <w:rsid w:val="00D61435"/>
    <w:rsid w:val="00D62C45"/>
    <w:rsid w:val="00D64F9E"/>
    <w:rsid w:val="00D70778"/>
    <w:rsid w:val="00D71A39"/>
    <w:rsid w:val="00D73ED7"/>
    <w:rsid w:val="00D76647"/>
    <w:rsid w:val="00D82C82"/>
    <w:rsid w:val="00DA04DA"/>
    <w:rsid w:val="00DA0DAE"/>
    <w:rsid w:val="00DA272F"/>
    <w:rsid w:val="00DA4A8D"/>
    <w:rsid w:val="00DA4F6C"/>
    <w:rsid w:val="00DA5F06"/>
    <w:rsid w:val="00DA645A"/>
    <w:rsid w:val="00DA6D1B"/>
    <w:rsid w:val="00DB3B61"/>
    <w:rsid w:val="00DC371C"/>
    <w:rsid w:val="00DC56D0"/>
    <w:rsid w:val="00DD02AD"/>
    <w:rsid w:val="00DD4DFA"/>
    <w:rsid w:val="00DE1715"/>
    <w:rsid w:val="00DE3C1E"/>
    <w:rsid w:val="00DE5CE2"/>
    <w:rsid w:val="00DE74A5"/>
    <w:rsid w:val="00DE7882"/>
    <w:rsid w:val="00DF0C1F"/>
    <w:rsid w:val="00DF163D"/>
    <w:rsid w:val="00DF3123"/>
    <w:rsid w:val="00DF5C19"/>
    <w:rsid w:val="00E0097B"/>
    <w:rsid w:val="00E01139"/>
    <w:rsid w:val="00E020B7"/>
    <w:rsid w:val="00E0304E"/>
    <w:rsid w:val="00E142B0"/>
    <w:rsid w:val="00E14543"/>
    <w:rsid w:val="00E17C2A"/>
    <w:rsid w:val="00E23688"/>
    <w:rsid w:val="00E31B63"/>
    <w:rsid w:val="00E31FB1"/>
    <w:rsid w:val="00E36B8A"/>
    <w:rsid w:val="00E36BCB"/>
    <w:rsid w:val="00E41B76"/>
    <w:rsid w:val="00E42161"/>
    <w:rsid w:val="00E47A45"/>
    <w:rsid w:val="00E502F2"/>
    <w:rsid w:val="00E624CA"/>
    <w:rsid w:val="00E62624"/>
    <w:rsid w:val="00E6697F"/>
    <w:rsid w:val="00E7292D"/>
    <w:rsid w:val="00E74590"/>
    <w:rsid w:val="00E758A0"/>
    <w:rsid w:val="00E76F3E"/>
    <w:rsid w:val="00E7709C"/>
    <w:rsid w:val="00E80914"/>
    <w:rsid w:val="00E8112D"/>
    <w:rsid w:val="00E8120E"/>
    <w:rsid w:val="00E90B33"/>
    <w:rsid w:val="00E910C6"/>
    <w:rsid w:val="00E914B8"/>
    <w:rsid w:val="00E96BD8"/>
    <w:rsid w:val="00EB49D8"/>
    <w:rsid w:val="00EB504A"/>
    <w:rsid w:val="00EC115C"/>
    <w:rsid w:val="00EC22D9"/>
    <w:rsid w:val="00EC2B40"/>
    <w:rsid w:val="00EC4CEF"/>
    <w:rsid w:val="00ED3E88"/>
    <w:rsid w:val="00ED6E77"/>
    <w:rsid w:val="00EE287F"/>
    <w:rsid w:val="00EE3716"/>
    <w:rsid w:val="00EE39DF"/>
    <w:rsid w:val="00EE3E1D"/>
    <w:rsid w:val="00EE6FC9"/>
    <w:rsid w:val="00F01703"/>
    <w:rsid w:val="00F02614"/>
    <w:rsid w:val="00F05D0B"/>
    <w:rsid w:val="00F120D2"/>
    <w:rsid w:val="00F14F22"/>
    <w:rsid w:val="00F156DD"/>
    <w:rsid w:val="00F24906"/>
    <w:rsid w:val="00F27BDC"/>
    <w:rsid w:val="00F30A9D"/>
    <w:rsid w:val="00F33DAA"/>
    <w:rsid w:val="00F34637"/>
    <w:rsid w:val="00F351E4"/>
    <w:rsid w:val="00F35866"/>
    <w:rsid w:val="00F37961"/>
    <w:rsid w:val="00F41B30"/>
    <w:rsid w:val="00F44FCB"/>
    <w:rsid w:val="00F5313B"/>
    <w:rsid w:val="00F55982"/>
    <w:rsid w:val="00F60C48"/>
    <w:rsid w:val="00F63647"/>
    <w:rsid w:val="00F637FF"/>
    <w:rsid w:val="00F6382F"/>
    <w:rsid w:val="00F64D60"/>
    <w:rsid w:val="00F67E18"/>
    <w:rsid w:val="00F7220D"/>
    <w:rsid w:val="00F76C04"/>
    <w:rsid w:val="00F76ED9"/>
    <w:rsid w:val="00F868F4"/>
    <w:rsid w:val="00F9143A"/>
    <w:rsid w:val="00F916BA"/>
    <w:rsid w:val="00F9644D"/>
    <w:rsid w:val="00FA1ABB"/>
    <w:rsid w:val="00FA1BCA"/>
    <w:rsid w:val="00FB0344"/>
    <w:rsid w:val="00FC0BFB"/>
    <w:rsid w:val="00FC3F47"/>
    <w:rsid w:val="00FC4E91"/>
    <w:rsid w:val="00FC4F4A"/>
    <w:rsid w:val="00FD4FF1"/>
    <w:rsid w:val="00FE0F22"/>
    <w:rsid w:val="00FE1514"/>
    <w:rsid w:val="00FE2B09"/>
    <w:rsid w:val="00FE2CB9"/>
    <w:rsid w:val="00FE4DEF"/>
    <w:rsid w:val="00FE6B13"/>
    <w:rsid w:val="00FF2143"/>
    <w:rsid w:val="00FF4452"/>
    <w:rsid w:val="00FF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2D"/>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9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7292D"/>
    <w:pPr>
      <w:spacing w:after="120"/>
    </w:pPr>
  </w:style>
  <w:style w:type="paragraph" w:styleId="a3">
    <w:name w:val="No Spacing"/>
    <w:rsid w:val="00E7292D"/>
    <w:pPr>
      <w:widowControl w:val="0"/>
      <w:suppressAutoHyphens/>
      <w:autoSpaceDN w:val="0"/>
      <w:spacing w:after="0" w:line="240" w:lineRule="auto"/>
    </w:pPr>
    <w:rPr>
      <w:rFonts w:ascii="Calibri" w:eastAsia="Times New Roman" w:hAnsi="Calibri" w:cs="Calibri"/>
      <w:kern w:val="3"/>
      <w:sz w:val="24"/>
      <w:szCs w:val="24"/>
      <w:lang w:eastAsia="ru-RU" w:bidi="hi-IN"/>
    </w:rPr>
  </w:style>
  <w:style w:type="character" w:customStyle="1" w:styleId="StrongEmphasis">
    <w:name w:val="Strong Emphasis"/>
    <w:rsid w:val="00E7292D"/>
    <w:rPr>
      <w:b/>
      <w:bCs/>
    </w:rPr>
  </w:style>
  <w:style w:type="character" w:styleId="a4">
    <w:name w:val="Hyperlink"/>
    <w:rsid w:val="00E7292D"/>
    <w:rPr>
      <w:color w:val="0000FF"/>
      <w:u w:val="single"/>
    </w:rPr>
  </w:style>
  <w:style w:type="paragraph" w:customStyle="1" w:styleId="ConsPlusNonformat">
    <w:name w:val="ConsPlusNonformat"/>
    <w:rsid w:val="00E729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729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A7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CF3"/>
    <w:rPr>
      <w:rFonts w:ascii="Tahoma" w:eastAsia="Times New Roman" w:hAnsi="Tahoma" w:cs="Tahoma"/>
      <w:sz w:val="16"/>
      <w:szCs w:val="16"/>
      <w:lang w:eastAsia="ar-SA"/>
    </w:rPr>
  </w:style>
  <w:style w:type="paragraph" w:customStyle="1" w:styleId="1">
    <w:name w:val="Без интервала1"/>
    <w:uiPriority w:val="99"/>
    <w:qFormat/>
    <w:rsid w:val="00DE788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2D"/>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29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7292D"/>
    <w:pPr>
      <w:spacing w:after="120"/>
    </w:pPr>
  </w:style>
  <w:style w:type="paragraph" w:styleId="a3">
    <w:name w:val="No Spacing"/>
    <w:rsid w:val="00E7292D"/>
    <w:pPr>
      <w:widowControl w:val="0"/>
      <w:suppressAutoHyphens/>
      <w:autoSpaceDN w:val="0"/>
      <w:spacing w:after="0" w:line="240" w:lineRule="auto"/>
    </w:pPr>
    <w:rPr>
      <w:rFonts w:ascii="Calibri" w:eastAsia="Times New Roman" w:hAnsi="Calibri" w:cs="Calibri"/>
      <w:kern w:val="3"/>
      <w:sz w:val="24"/>
      <w:szCs w:val="24"/>
      <w:lang w:eastAsia="ru-RU" w:bidi="hi-IN"/>
    </w:rPr>
  </w:style>
  <w:style w:type="character" w:customStyle="1" w:styleId="StrongEmphasis">
    <w:name w:val="Strong Emphasis"/>
    <w:rsid w:val="00E7292D"/>
    <w:rPr>
      <w:b/>
      <w:bCs/>
    </w:rPr>
  </w:style>
  <w:style w:type="character" w:styleId="a4">
    <w:name w:val="Hyperlink"/>
    <w:rsid w:val="00E7292D"/>
    <w:rPr>
      <w:color w:val="0000FF"/>
      <w:u w:val="single"/>
    </w:rPr>
  </w:style>
  <w:style w:type="paragraph" w:customStyle="1" w:styleId="ConsPlusNonformat">
    <w:name w:val="ConsPlusNonformat"/>
    <w:rsid w:val="00E729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E729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A7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CF3"/>
    <w:rPr>
      <w:rFonts w:ascii="Tahoma" w:eastAsia="Times New Roman" w:hAnsi="Tahoma" w:cs="Tahoma"/>
      <w:sz w:val="16"/>
      <w:szCs w:val="16"/>
      <w:lang w:eastAsia="ar-SA"/>
    </w:rPr>
  </w:style>
  <w:style w:type="paragraph" w:customStyle="1" w:styleId="1">
    <w:name w:val="Без интервала1"/>
    <w:uiPriority w:val="99"/>
    <w:qFormat/>
    <w:rsid w:val="00DE788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6698">
      <w:bodyDiv w:val="1"/>
      <w:marLeft w:val="0"/>
      <w:marRight w:val="0"/>
      <w:marTop w:val="0"/>
      <w:marBottom w:val="0"/>
      <w:divBdr>
        <w:top w:val="none" w:sz="0" w:space="0" w:color="auto"/>
        <w:left w:val="none" w:sz="0" w:space="0" w:color="auto"/>
        <w:bottom w:val="none" w:sz="0" w:space="0" w:color="auto"/>
        <w:right w:val="none" w:sz="0" w:space="0" w:color="auto"/>
      </w:divBdr>
    </w:div>
    <w:div w:id="16151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3566</Words>
  <Characters>20331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First</cp:lastModifiedBy>
  <cp:revision>13</cp:revision>
  <cp:lastPrinted>2019-12-18T10:51:00Z</cp:lastPrinted>
  <dcterms:created xsi:type="dcterms:W3CDTF">2019-08-26T11:06:00Z</dcterms:created>
  <dcterms:modified xsi:type="dcterms:W3CDTF">2019-12-18T11:01:00Z</dcterms:modified>
</cp:coreProperties>
</file>